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11402" w14:textId="16FCE554" w:rsidR="002D48E1" w:rsidRPr="00A630EC" w:rsidRDefault="00802A0C">
      <w:pPr>
        <w:widowControl w:val="0"/>
        <w:pBdr>
          <w:top w:val="nil"/>
          <w:left w:val="nil"/>
          <w:bottom w:val="nil"/>
          <w:right w:val="nil"/>
          <w:between w:val="nil"/>
        </w:pBdr>
        <w:spacing w:line="211" w:lineRule="auto"/>
        <w:ind w:left="720" w:right="619"/>
        <w:jc w:val="center"/>
        <w:rPr>
          <w:rFonts w:ascii="Abadi" w:eastAsia="Poppins" w:hAnsi="Abadi" w:cs="Poppins"/>
          <w:color w:val="7F7F7F" w:themeColor="text1" w:themeTint="80"/>
          <w:sz w:val="36"/>
          <w:szCs w:val="36"/>
        </w:rPr>
      </w:pPr>
      <w:r w:rsidRPr="00A630EC">
        <w:rPr>
          <w:rFonts w:ascii="Abadi" w:eastAsia="Poppins" w:hAnsi="Abadi" w:cs="Poppins"/>
          <w:b/>
          <w:color w:val="7F7F7F" w:themeColor="text1" w:themeTint="80"/>
          <w:sz w:val="36"/>
          <w:szCs w:val="36"/>
        </w:rPr>
        <w:t>Positive Behaviour and Behavioural Management Policy</w:t>
      </w:r>
    </w:p>
    <w:p w14:paraId="3C0850D8"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sz w:val="20"/>
          <w:szCs w:val="20"/>
        </w:rPr>
      </w:pPr>
    </w:p>
    <w:p w14:paraId="26C8CC3C"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sz w:val="20"/>
          <w:szCs w:val="20"/>
        </w:rPr>
      </w:pPr>
    </w:p>
    <w:p w14:paraId="4AB79FFC" w14:textId="6EF40006" w:rsidR="002D48E1" w:rsidRPr="00A630EC" w:rsidRDefault="002D04B5">
      <w:pPr>
        <w:widowControl w:val="0"/>
        <w:pBdr>
          <w:top w:val="nil"/>
          <w:left w:val="nil"/>
          <w:bottom w:val="nil"/>
          <w:right w:val="nil"/>
          <w:between w:val="nil"/>
        </w:pBdr>
        <w:spacing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1. Introduction </w:t>
      </w:r>
    </w:p>
    <w:p w14:paraId="018173B9" w14:textId="3FC3943B" w:rsidR="002D48E1" w:rsidRPr="00A630EC" w:rsidRDefault="002D04B5">
      <w:pPr>
        <w:widowControl w:val="0"/>
        <w:pBdr>
          <w:top w:val="nil"/>
          <w:left w:val="nil"/>
          <w:bottom w:val="nil"/>
          <w:right w:val="nil"/>
          <w:between w:val="nil"/>
        </w:pBdr>
        <w:spacing w:before="248" w:line="345" w:lineRule="auto"/>
        <w:ind w:left="720" w:right="63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 This policy outlines the </w:t>
      </w:r>
      <w:r w:rsidR="006A79FB" w:rsidRPr="00A630EC">
        <w:rPr>
          <w:rFonts w:ascii="Abadi" w:eastAsia="Poppins" w:hAnsi="Abadi" w:cs="Poppins"/>
          <w:color w:val="7F7F7F" w:themeColor="text1" w:themeTint="80"/>
        </w:rPr>
        <w:t>ethos surrounding</w:t>
      </w:r>
      <w:r w:rsidRPr="00A630EC">
        <w:rPr>
          <w:rFonts w:ascii="Abadi" w:eastAsia="Poppins" w:hAnsi="Abadi" w:cs="Poppins"/>
          <w:color w:val="7F7F7F" w:themeColor="text1" w:themeTint="80"/>
        </w:rPr>
        <w:t xml:space="preserve"> behaviour at </w:t>
      </w:r>
      <w:r w:rsidR="00921A2F"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in line with </w:t>
      </w:r>
      <w:r w:rsidR="00921A2F" w:rsidRPr="00A630EC">
        <w:rPr>
          <w:rFonts w:ascii="Abadi" w:eastAsia="Poppins" w:hAnsi="Abadi" w:cs="Poppins"/>
          <w:color w:val="7F7F7F" w:themeColor="text1" w:themeTint="80"/>
        </w:rPr>
        <w:t xml:space="preserve">nonviolent communication </w:t>
      </w:r>
      <w:r w:rsidR="00D609BA" w:rsidRPr="00A630EC">
        <w:rPr>
          <w:rFonts w:ascii="Abadi" w:eastAsia="Poppins" w:hAnsi="Abadi" w:cs="Poppins"/>
          <w:color w:val="7F7F7F" w:themeColor="text1" w:themeTint="80"/>
        </w:rPr>
        <w:t>(“</w:t>
      </w:r>
      <w:proofErr w:type="spellStart"/>
      <w:r w:rsidR="00D609BA" w:rsidRPr="00A630EC">
        <w:rPr>
          <w:rFonts w:ascii="Abadi" w:eastAsia="Poppins" w:hAnsi="Abadi" w:cs="Poppins"/>
          <w:color w:val="7F7F7F" w:themeColor="text1" w:themeTint="80"/>
        </w:rPr>
        <w:t>nvc</w:t>
      </w:r>
      <w:proofErr w:type="spellEnd"/>
      <w:r w:rsidR="00D609BA" w:rsidRPr="00A630EC">
        <w:rPr>
          <w:rFonts w:ascii="Abadi" w:eastAsia="Poppins" w:hAnsi="Abadi" w:cs="Poppins"/>
          <w:color w:val="7F7F7F" w:themeColor="text1" w:themeTint="80"/>
        </w:rPr>
        <w:t xml:space="preserve">”) </w:t>
      </w:r>
      <w:r w:rsidR="00921A2F" w:rsidRPr="00A630EC">
        <w:rPr>
          <w:rFonts w:ascii="Abadi" w:eastAsia="Poppins" w:hAnsi="Abadi" w:cs="Poppins"/>
          <w:color w:val="7F7F7F" w:themeColor="text1" w:themeTint="80"/>
        </w:rPr>
        <w:t>and therapeutic techniques</w:t>
      </w:r>
      <w:r w:rsidRPr="00A630EC">
        <w:rPr>
          <w:rFonts w:ascii="Abadi" w:eastAsia="Poppins" w:hAnsi="Abadi" w:cs="Poppins"/>
          <w:color w:val="7F7F7F" w:themeColor="text1" w:themeTint="80"/>
        </w:rPr>
        <w:t>, our values and using a pre</w:t>
      </w:r>
      <w:r w:rsidR="006A79FB" w:rsidRPr="00A630EC">
        <w:rPr>
          <w:rFonts w:ascii="Abadi" w:eastAsia="Poppins" w:hAnsi="Abadi" w:cs="Poppins"/>
          <w:color w:val="7F7F7F" w:themeColor="text1" w:themeTint="80"/>
        </w:rPr>
        <w:t>-</w:t>
      </w:r>
      <w:r w:rsidRPr="00A630EC">
        <w:rPr>
          <w:rFonts w:ascii="Abadi" w:eastAsia="Poppins" w:hAnsi="Abadi" w:cs="Poppins"/>
          <w:color w:val="7F7F7F" w:themeColor="text1" w:themeTint="80"/>
        </w:rPr>
        <w:t xml:space="preserve">emptive responsive protocol (outlined below).  </w:t>
      </w:r>
    </w:p>
    <w:p w14:paraId="5E412645" w14:textId="001FAADA" w:rsidR="002D48E1" w:rsidRPr="00A630EC" w:rsidRDefault="002D04B5">
      <w:pPr>
        <w:widowControl w:val="0"/>
        <w:pBdr>
          <w:top w:val="nil"/>
          <w:left w:val="nil"/>
          <w:bottom w:val="nil"/>
          <w:right w:val="nil"/>
          <w:between w:val="nil"/>
        </w:pBdr>
        <w:spacing w:before="27" w:line="344" w:lineRule="auto"/>
        <w:ind w:left="720" w:right="821"/>
        <w:rPr>
          <w:rFonts w:ascii="Abadi" w:eastAsia="Poppins" w:hAnsi="Abadi" w:cs="Poppins"/>
          <w:color w:val="7F7F7F" w:themeColor="text1" w:themeTint="80"/>
        </w:rPr>
      </w:pPr>
      <w:proofErr w:type="gramStart"/>
      <w:r w:rsidRPr="00A630EC">
        <w:rPr>
          <w:rFonts w:ascii="Abadi" w:eastAsia="Poppins" w:hAnsi="Abadi" w:cs="Poppins"/>
          <w:color w:val="7F7F7F" w:themeColor="text1" w:themeTint="80"/>
        </w:rPr>
        <w:t>1.2</w:t>
      </w:r>
      <w:proofErr w:type="gramEnd"/>
      <w:r w:rsidRPr="00A630EC">
        <w:rPr>
          <w:rFonts w:ascii="Abadi" w:eastAsia="Poppins" w:hAnsi="Abadi" w:cs="Poppins"/>
          <w:color w:val="7F7F7F" w:themeColor="text1" w:themeTint="80"/>
        </w:rPr>
        <w:t xml:space="preserve"> When possible, this policy will have been informed by consultation with all stakeholder groups, including students, parents/carers and staff.</w:t>
      </w:r>
    </w:p>
    <w:p w14:paraId="04660967" w14:textId="6C8AB80A" w:rsidR="002D48E1" w:rsidRPr="00A630EC" w:rsidRDefault="002D04B5">
      <w:pPr>
        <w:widowControl w:val="0"/>
        <w:pBdr>
          <w:top w:val="nil"/>
          <w:left w:val="nil"/>
          <w:bottom w:val="nil"/>
          <w:right w:val="nil"/>
          <w:between w:val="nil"/>
        </w:pBdr>
        <w:spacing w:before="27" w:line="344" w:lineRule="auto"/>
        <w:ind w:left="720" w:right="821"/>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1.3 All pupils </w:t>
      </w:r>
      <w:r w:rsidR="00A14182" w:rsidRPr="00A630EC">
        <w:rPr>
          <w:rFonts w:ascii="Abadi" w:eastAsia="Poppins" w:hAnsi="Abadi" w:cs="Poppins"/>
          <w:color w:val="7F7F7F" w:themeColor="text1" w:themeTint="80"/>
        </w:rPr>
        <w:t>contribute to</w:t>
      </w:r>
      <w:r w:rsidRPr="00A630EC">
        <w:rPr>
          <w:rFonts w:ascii="Abadi" w:eastAsia="Poppins" w:hAnsi="Abadi" w:cs="Poppins"/>
          <w:color w:val="7F7F7F" w:themeColor="text1" w:themeTint="80"/>
        </w:rPr>
        <w:t xml:space="preserve"> yearly agreements at </w:t>
      </w:r>
      <w:r w:rsidR="00921A2F"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to encourage autonomy and ownership of behaviour in a democratic behaviour system.</w:t>
      </w:r>
    </w:p>
    <w:p w14:paraId="5983554F" w14:textId="6845FDDF" w:rsidR="002D48E1" w:rsidRPr="00A630EC" w:rsidRDefault="002D04B5">
      <w:pPr>
        <w:widowControl w:val="0"/>
        <w:pBdr>
          <w:top w:val="nil"/>
          <w:left w:val="nil"/>
          <w:bottom w:val="nil"/>
          <w:right w:val="nil"/>
          <w:between w:val="nil"/>
        </w:pBdr>
        <w:spacing w:before="30" w:line="343" w:lineRule="auto"/>
        <w:ind w:left="720" w:right="96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1.4 All adults working at </w:t>
      </w:r>
      <w:r w:rsidR="00921A2F"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whether as staff or volunteers, must agree to follow this policy consistently.</w:t>
      </w:r>
    </w:p>
    <w:p w14:paraId="1E6CADF0" w14:textId="77777777" w:rsidR="002D48E1" w:rsidRPr="00A630EC" w:rsidRDefault="002D04B5">
      <w:pPr>
        <w:widowControl w:val="0"/>
        <w:pBdr>
          <w:top w:val="nil"/>
          <w:left w:val="nil"/>
          <w:bottom w:val="nil"/>
          <w:right w:val="nil"/>
          <w:between w:val="nil"/>
        </w:pBdr>
        <w:spacing w:before="151"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2. Values, Vision and Aims </w:t>
      </w:r>
    </w:p>
    <w:p w14:paraId="4A599BCA" w14:textId="77777777" w:rsidR="002D48E1" w:rsidRPr="00A630EC" w:rsidRDefault="002D04B5">
      <w:pPr>
        <w:widowControl w:val="0"/>
        <w:pBdr>
          <w:top w:val="nil"/>
          <w:left w:val="nil"/>
          <w:bottom w:val="nil"/>
          <w:right w:val="nil"/>
          <w:between w:val="nil"/>
        </w:pBdr>
        <w:spacing w:before="2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2.1 This policy supports: </w:t>
      </w:r>
    </w:p>
    <w:p w14:paraId="6ABA78C9" w14:textId="21E2504F" w:rsidR="002D48E1" w:rsidRPr="00A630EC" w:rsidRDefault="002D04B5">
      <w:pPr>
        <w:widowControl w:val="0"/>
        <w:tabs>
          <w:tab w:val="left" w:pos="721"/>
        </w:tabs>
        <w:spacing w:before="26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2.1.1 </w:t>
      </w:r>
      <w:r w:rsidR="00921A2F" w:rsidRPr="00A630EC">
        <w:rPr>
          <w:rFonts w:ascii="Abadi" w:eastAsia="Poppins" w:hAnsi="Abadi" w:cs="Poppins"/>
          <w:color w:val="7F7F7F" w:themeColor="text1" w:themeTint="80"/>
        </w:rPr>
        <w:t>Cultivates</w:t>
      </w:r>
      <w:r w:rsidRPr="00A630EC">
        <w:rPr>
          <w:rFonts w:ascii="Abadi" w:eastAsia="Poppins" w:hAnsi="Abadi" w:cs="Poppins"/>
          <w:color w:val="7F7F7F" w:themeColor="text1" w:themeTint="80"/>
        </w:rPr>
        <w:t xml:space="preserve"> values:</w:t>
      </w:r>
    </w:p>
    <w:p w14:paraId="5A175643" w14:textId="3B905460" w:rsidR="00921A2F" w:rsidRPr="00A630EC" w:rsidRDefault="00921A2F">
      <w:pPr>
        <w:widowControl w:val="0"/>
        <w:numPr>
          <w:ilvl w:val="0"/>
          <w:numId w:val="3"/>
        </w:numPr>
        <w:tabs>
          <w:tab w:val="left" w:pos="721"/>
        </w:tabs>
        <w:spacing w:before="269" w:line="240" w:lineRule="auto"/>
        <w:ind w:left="720" w:firstLine="0"/>
        <w:rPr>
          <w:rFonts w:ascii="Abadi" w:hAnsi="Abadi"/>
          <w:color w:val="7F7F7F" w:themeColor="text1" w:themeTint="80"/>
        </w:rPr>
      </w:pPr>
      <w:r w:rsidRPr="00A630EC">
        <w:rPr>
          <w:rFonts w:ascii="Abadi" w:eastAsia="Poppins" w:hAnsi="Abadi" w:cs="Poppins"/>
          <w:b/>
          <w:color w:val="7F7F7F" w:themeColor="text1" w:themeTint="80"/>
        </w:rPr>
        <w:t xml:space="preserve">Connection – </w:t>
      </w:r>
      <w:r w:rsidRPr="00A630EC">
        <w:rPr>
          <w:rFonts w:ascii="Abadi" w:eastAsia="Poppins" w:hAnsi="Abadi" w:cs="Poppins"/>
          <w:bCs/>
          <w:color w:val="7F7F7F" w:themeColor="text1" w:themeTint="80"/>
        </w:rPr>
        <w:t>We prioritise compassionate connection among our school community</w:t>
      </w:r>
      <w:r w:rsidR="00D609BA" w:rsidRPr="00A630EC">
        <w:rPr>
          <w:rFonts w:ascii="Abadi" w:eastAsia="Poppins" w:hAnsi="Abadi" w:cs="Poppins"/>
          <w:bCs/>
          <w:color w:val="7F7F7F" w:themeColor="text1" w:themeTint="80"/>
        </w:rPr>
        <w:t>, helping children to understand the interplay between needs, feelings and behaviour for themselves as well as each other.</w:t>
      </w:r>
    </w:p>
    <w:p w14:paraId="7361653E" w14:textId="5F73C787" w:rsidR="00921A2F" w:rsidRPr="00A630EC" w:rsidRDefault="00921A2F">
      <w:pPr>
        <w:widowControl w:val="0"/>
        <w:numPr>
          <w:ilvl w:val="0"/>
          <w:numId w:val="3"/>
        </w:numPr>
        <w:tabs>
          <w:tab w:val="left" w:pos="721"/>
        </w:tabs>
        <w:spacing w:before="269" w:line="240" w:lineRule="auto"/>
        <w:ind w:left="720" w:firstLine="0"/>
        <w:rPr>
          <w:rFonts w:ascii="Abadi" w:hAnsi="Abadi"/>
          <w:color w:val="7F7F7F" w:themeColor="text1" w:themeTint="80"/>
        </w:rPr>
      </w:pPr>
      <w:r w:rsidRPr="00A630EC">
        <w:rPr>
          <w:rFonts w:ascii="Abadi" w:eastAsia="Poppins" w:hAnsi="Abadi" w:cs="Poppins"/>
          <w:b/>
          <w:color w:val="7F7F7F" w:themeColor="text1" w:themeTint="80"/>
        </w:rPr>
        <w:t xml:space="preserve">Curiosity – </w:t>
      </w:r>
      <w:r w:rsidR="00D609BA" w:rsidRPr="00A630EC">
        <w:rPr>
          <w:rFonts w:ascii="Abadi" w:eastAsia="Poppins" w:hAnsi="Abadi" w:cs="Poppins"/>
          <w:bCs/>
          <w:color w:val="7F7F7F" w:themeColor="text1" w:themeTint="80"/>
        </w:rPr>
        <w:t xml:space="preserve">We approach conflicts and unexpected behaviours with curiosity and without blame or judgment. </w:t>
      </w:r>
    </w:p>
    <w:p w14:paraId="51FF0BB8" w14:textId="4B9DF2C9" w:rsidR="00921A2F" w:rsidRPr="00A630EC" w:rsidRDefault="00921A2F">
      <w:pPr>
        <w:widowControl w:val="0"/>
        <w:numPr>
          <w:ilvl w:val="0"/>
          <w:numId w:val="3"/>
        </w:numPr>
        <w:tabs>
          <w:tab w:val="left" w:pos="721"/>
        </w:tabs>
        <w:spacing w:before="269" w:line="240" w:lineRule="auto"/>
        <w:ind w:left="720" w:firstLine="0"/>
        <w:rPr>
          <w:rFonts w:ascii="Abadi" w:hAnsi="Abadi"/>
          <w:color w:val="7F7F7F" w:themeColor="text1" w:themeTint="80"/>
        </w:rPr>
      </w:pPr>
      <w:r w:rsidRPr="00A630EC">
        <w:rPr>
          <w:rFonts w:ascii="Abadi" w:eastAsia="Poppins" w:hAnsi="Abadi" w:cs="Poppins"/>
          <w:b/>
          <w:color w:val="7F7F7F" w:themeColor="text1" w:themeTint="80"/>
        </w:rPr>
        <w:t xml:space="preserve">Creativity – </w:t>
      </w:r>
      <w:r w:rsidR="00D609BA" w:rsidRPr="00A630EC">
        <w:rPr>
          <w:rFonts w:ascii="Abadi" w:eastAsia="Poppins" w:hAnsi="Abadi" w:cs="Poppins"/>
          <w:bCs/>
          <w:color w:val="7F7F7F" w:themeColor="text1" w:themeTint="80"/>
        </w:rPr>
        <w:t>We work together to derive creative solutions which help everyone involved to have their needs met.</w:t>
      </w:r>
    </w:p>
    <w:p w14:paraId="58F6B595" w14:textId="77777777" w:rsidR="002D48E1" w:rsidRPr="00A630EC" w:rsidRDefault="002D48E1">
      <w:pPr>
        <w:pStyle w:val="Heading2"/>
        <w:widowControl w:val="0"/>
        <w:tabs>
          <w:tab w:val="left" w:pos="721"/>
        </w:tabs>
        <w:spacing w:before="151" w:after="0" w:line="240" w:lineRule="auto"/>
        <w:ind w:left="720"/>
        <w:rPr>
          <w:rFonts w:ascii="Abadi" w:eastAsia="Poppins" w:hAnsi="Abadi" w:cs="Poppins"/>
          <w:b w:val="0"/>
          <w:color w:val="7F7F7F" w:themeColor="text1" w:themeTint="80"/>
          <w:sz w:val="22"/>
          <w:szCs w:val="22"/>
        </w:rPr>
      </w:pPr>
      <w:bookmarkStart w:id="0" w:name="_e6bv2nikb8ew" w:colFirst="0" w:colLast="0"/>
      <w:bookmarkEnd w:id="0"/>
    </w:p>
    <w:p w14:paraId="7F6E90AF" w14:textId="77777777" w:rsidR="002D48E1" w:rsidRPr="00A630EC" w:rsidRDefault="002D04B5">
      <w:pPr>
        <w:widowControl w:val="0"/>
        <w:pBdr>
          <w:top w:val="nil"/>
          <w:left w:val="nil"/>
          <w:bottom w:val="nil"/>
          <w:right w:val="nil"/>
          <w:between w:val="nil"/>
        </w:pBdr>
        <w:spacing w:line="240" w:lineRule="auto"/>
        <w:ind w:left="720"/>
        <w:rPr>
          <w:rFonts w:ascii="Abadi" w:eastAsia="Poppins" w:hAnsi="Abadi" w:cs="Poppins"/>
          <w:color w:val="7F7F7F" w:themeColor="text1" w:themeTint="80"/>
        </w:rPr>
      </w:pPr>
      <w:bookmarkStart w:id="1" w:name="_8z3vo0nanl6b" w:colFirst="0" w:colLast="0"/>
      <w:bookmarkEnd w:id="1"/>
      <w:r w:rsidRPr="00A630EC">
        <w:rPr>
          <w:rFonts w:ascii="Abadi" w:eastAsia="Poppins" w:hAnsi="Abadi" w:cs="Poppins"/>
          <w:color w:val="7F7F7F" w:themeColor="text1" w:themeTint="80"/>
        </w:rPr>
        <w:t xml:space="preserve">2.2 The specific aims of this policy are: </w:t>
      </w:r>
    </w:p>
    <w:p w14:paraId="4FB17B64" w14:textId="3CEB1653" w:rsidR="002D48E1" w:rsidRPr="00A630EC" w:rsidRDefault="002D04B5">
      <w:pPr>
        <w:widowControl w:val="0"/>
        <w:numPr>
          <w:ilvl w:val="0"/>
          <w:numId w:val="5"/>
        </w:numPr>
        <w:pBdr>
          <w:top w:val="nil"/>
          <w:left w:val="nil"/>
          <w:bottom w:val="nil"/>
          <w:right w:val="nil"/>
          <w:between w:val="nil"/>
        </w:pBdr>
        <w:spacing w:before="271" w:line="343" w:lineRule="auto"/>
        <w:ind w:left="720" w:right="1242" w:firstLine="0"/>
        <w:rPr>
          <w:rFonts w:ascii="Abadi" w:hAnsi="Abadi"/>
          <w:color w:val="7F7F7F" w:themeColor="text1" w:themeTint="80"/>
        </w:rPr>
      </w:pPr>
      <w:r w:rsidRPr="00A630EC">
        <w:rPr>
          <w:rFonts w:ascii="Abadi" w:eastAsia="Poppins" w:hAnsi="Abadi" w:cs="Poppins"/>
          <w:color w:val="7F7F7F" w:themeColor="text1" w:themeTint="80"/>
        </w:rPr>
        <w:t>to support all our children in achieving high levels of well-being</w:t>
      </w:r>
      <w:r w:rsidR="006A79FB" w:rsidRPr="00A630EC">
        <w:rPr>
          <w:rFonts w:ascii="Abadi" w:eastAsia="Poppins" w:hAnsi="Abadi" w:cs="Poppins"/>
          <w:color w:val="7F7F7F" w:themeColor="text1" w:themeTint="80"/>
        </w:rPr>
        <w:t>, self-esteem</w:t>
      </w:r>
      <w:r w:rsidRPr="00A630EC">
        <w:rPr>
          <w:rFonts w:ascii="Abadi" w:eastAsia="Poppins" w:hAnsi="Abadi" w:cs="Poppins"/>
          <w:color w:val="7F7F7F" w:themeColor="text1" w:themeTint="80"/>
        </w:rPr>
        <w:t xml:space="preserve"> and learning; </w:t>
      </w:r>
    </w:p>
    <w:p w14:paraId="66D781DE" w14:textId="7CE76FCA" w:rsidR="002D48E1" w:rsidRPr="00A630EC" w:rsidRDefault="002D04B5">
      <w:pPr>
        <w:widowControl w:val="0"/>
        <w:numPr>
          <w:ilvl w:val="0"/>
          <w:numId w:val="5"/>
        </w:numPr>
        <w:pBdr>
          <w:top w:val="nil"/>
          <w:left w:val="nil"/>
          <w:bottom w:val="nil"/>
          <w:right w:val="nil"/>
          <w:between w:val="nil"/>
        </w:pBdr>
        <w:spacing w:line="343" w:lineRule="auto"/>
        <w:ind w:left="720" w:right="512"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to support all our staff and volunteers in being able to teach and work with all children confidently, </w:t>
      </w:r>
      <w:r w:rsidR="006A79FB" w:rsidRPr="00A630EC">
        <w:rPr>
          <w:rFonts w:ascii="Abadi" w:eastAsia="Poppins" w:hAnsi="Abadi" w:cs="Poppins"/>
          <w:color w:val="7F7F7F" w:themeColor="text1" w:themeTint="80"/>
        </w:rPr>
        <w:t xml:space="preserve">compassionately and </w:t>
      </w:r>
      <w:r w:rsidRPr="00A630EC">
        <w:rPr>
          <w:rFonts w:ascii="Abadi" w:eastAsia="Poppins" w:hAnsi="Abadi" w:cs="Poppins"/>
          <w:color w:val="7F7F7F" w:themeColor="text1" w:themeTint="80"/>
        </w:rPr>
        <w:t xml:space="preserve">constructively; </w:t>
      </w:r>
    </w:p>
    <w:p w14:paraId="749E19FB" w14:textId="24C6D46B" w:rsidR="002D48E1" w:rsidRPr="00A630EC" w:rsidRDefault="002D04B5">
      <w:pPr>
        <w:widowControl w:val="0"/>
        <w:numPr>
          <w:ilvl w:val="0"/>
          <w:numId w:val="5"/>
        </w:numPr>
        <w:pBdr>
          <w:top w:val="nil"/>
          <w:left w:val="nil"/>
          <w:bottom w:val="nil"/>
          <w:right w:val="nil"/>
          <w:between w:val="nil"/>
        </w:pBdr>
        <w:spacing w:line="345" w:lineRule="auto"/>
        <w:ind w:left="720" w:right="565"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to outline the systems in place, such as the </w:t>
      </w:r>
      <w:proofErr w:type="spellStart"/>
      <w:r w:rsidR="00D609BA" w:rsidRPr="00A630EC">
        <w:rPr>
          <w:rFonts w:ascii="Abadi" w:eastAsia="Poppins" w:hAnsi="Abadi" w:cs="Poppins"/>
          <w:color w:val="7F7F7F" w:themeColor="text1" w:themeTint="80"/>
        </w:rPr>
        <w:t>nvc</w:t>
      </w:r>
      <w:proofErr w:type="spellEnd"/>
      <w:r w:rsidR="00D609BA"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rPr>
        <w:t>therapeutic approach, pre</w:t>
      </w:r>
      <w:r w:rsidR="00B3431E" w:rsidRPr="00A630EC">
        <w:rPr>
          <w:rFonts w:ascii="Abadi" w:eastAsia="Poppins" w:hAnsi="Abadi" w:cs="Poppins"/>
          <w:color w:val="7F7F7F" w:themeColor="text1" w:themeTint="80"/>
        </w:rPr>
        <w:t>-</w:t>
      </w:r>
      <w:r w:rsidRPr="00A630EC">
        <w:rPr>
          <w:rFonts w:ascii="Abadi" w:eastAsia="Poppins" w:hAnsi="Abadi" w:cs="Poppins"/>
          <w:color w:val="7F7F7F" w:themeColor="text1" w:themeTint="80"/>
        </w:rPr>
        <w:t>emptive response approach, and democratic behaviour approach to be clearly understood, unambiguous and consistent with a shared vocabulary;</w:t>
      </w:r>
    </w:p>
    <w:p w14:paraId="302923CE" w14:textId="6AC9B358" w:rsidR="00CE7018" w:rsidRPr="00A630EC" w:rsidRDefault="00CE7018">
      <w:pPr>
        <w:widowControl w:val="0"/>
        <w:numPr>
          <w:ilvl w:val="0"/>
          <w:numId w:val="5"/>
        </w:numPr>
        <w:pBdr>
          <w:top w:val="nil"/>
          <w:left w:val="nil"/>
          <w:bottom w:val="nil"/>
          <w:right w:val="nil"/>
          <w:between w:val="nil"/>
        </w:pBdr>
        <w:spacing w:line="345" w:lineRule="auto"/>
        <w:ind w:left="720" w:right="565" w:firstLine="0"/>
        <w:rPr>
          <w:rFonts w:ascii="Abadi" w:eastAsia="Poppins" w:hAnsi="Abadi" w:cs="Poppins"/>
          <w:color w:val="7F7F7F" w:themeColor="text1" w:themeTint="80"/>
        </w:rPr>
      </w:pPr>
      <w:r w:rsidRPr="00A630EC">
        <w:rPr>
          <w:rFonts w:ascii="Abadi" w:eastAsia="Poppins" w:hAnsi="Abadi" w:cs="Poppins"/>
          <w:color w:val="7F7F7F" w:themeColor="text1" w:themeTint="80"/>
        </w:rPr>
        <w:t>to acknowledge that all behaviour is a communication of feelings and needs;</w:t>
      </w:r>
    </w:p>
    <w:p w14:paraId="7057A772" w14:textId="316EED98" w:rsidR="002D48E1" w:rsidRPr="00A630EC" w:rsidRDefault="002D04B5">
      <w:pPr>
        <w:widowControl w:val="0"/>
        <w:numPr>
          <w:ilvl w:val="0"/>
          <w:numId w:val="5"/>
        </w:numPr>
        <w:pBdr>
          <w:top w:val="nil"/>
          <w:left w:val="nil"/>
          <w:bottom w:val="nil"/>
          <w:right w:val="nil"/>
          <w:between w:val="nil"/>
        </w:pBdr>
        <w:spacing w:line="343" w:lineRule="auto"/>
        <w:ind w:left="720" w:right="526"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to ensure </w:t>
      </w:r>
      <w:r w:rsidR="00B3431E"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practice is of excellent quality, regularly reviewed and grounded in up-to-date educational research. </w:t>
      </w:r>
    </w:p>
    <w:p w14:paraId="6DBFA497" w14:textId="77777777" w:rsidR="002D48E1" w:rsidRPr="00A630EC" w:rsidRDefault="002D48E1">
      <w:pPr>
        <w:widowControl w:val="0"/>
        <w:pBdr>
          <w:top w:val="nil"/>
          <w:left w:val="nil"/>
          <w:bottom w:val="nil"/>
          <w:right w:val="nil"/>
          <w:between w:val="nil"/>
        </w:pBdr>
        <w:spacing w:before="44" w:line="343" w:lineRule="auto"/>
        <w:ind w:left="720" w:right="526"/>
        <w:rPr>
          <w:rFonts w:ascii="Abadi" w:eastAsia="Poppins" w:hAnsi="Abadi" w:cs="Poppins"/>
          <w:color w:val="7F7F7F" w:themeColor="text1" w:themeTint="80"/>
        </w:rPr>
      </w:pPr>
    </w:p>
    <w:p w14:paraId="6C1A2F83" w14:textId="5C88E080" w:rsidR="002D48E1" w:rsidRPr="00A630EC" w:rsidRDefault="002D04B5">
      <w:pPr>
        <w:widowControl w:val="0"/>
        <w:pBdr>
          <w:top w:val="nil"/>
          <w:left w:val="nil"/>
          <w:bottom w:val="nil"/>
          <w:right w:val="nil"/>
          <w:between w:val="nil"/>
        </w:pBdr>
        <w:spacing w:before="151"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3. </w:t>
      </w:r>
      <w:r w:rsidR="006A79FB" w:rsidRPr="00A630EC">
        <w:rPr>
          <w:rFonts w:ascii="Abadi" w:eastAsia="Poppins" w:hAnsi="Abadi" w:cs="Poppins"/>
          <w:b/>
          <w:color w:val="7F7F7F" w:themeColor="text1" w:themeTint="80"/>
        </w:rPr>
        <w:t>Nonviolent communication</w:t>
      </w:r>
      <w:r w:rsidRPr="00A630EC">
        <w:rPr>
          <w:rFonts w:ascii="Abadi" w:eastAsia="Poppins" w:hAnsi="Abadi" w:cs="Poppins"/>
          <w:b/>
          <w:color w:val="7F7F7F" w:themeColor="text1" w:themeTint="80"/>
        </w:rPr>
        <w:t xml:space="preserve"> </w:t>
      </w:r>
    </w:p>
    <w:p w14:paraId="728C6A1C" w14:textId="2DDB0DB6" w:rsidR="00933ABC" w:rsidRPr="00A630EC" w:rsidRDefault="002D04B5" w:rsidP="00933ABC">
      <w:pPr>
        <w:widowControl w:val="0"/>
        <w:pBdr>
          <w:top w:val="nil"/>
          <w:left w:val="nil"/>
          <w:bottom w:val="nil"/>
          <w:right w:val="nil"/>
          <w:between w:val="nil"/>
        </w:pBdr>
        <w:spacing w:before="244" w:line="345" w:lineRule="auto"/>
        <w:ind w:left="720" w:right="631"/>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3.1 </w:t>
      </w:r>
      <w:r w:rsidR="00933ABC" w:rsidRPr="00A630EC">
        <w:rPr>
          <w:rFonts w:ascii="Abadi" w:eastAsia="Poppins" w:hAnsi="Abadi" w:cs="Poppins"/>
          <w:color w:val="7F7F7F" w:themeColor="text1" w:themeTint="80"/>
        </w:rPr>
        <w:t>"Nonviolent Communication is based on the principle of </w:t>
      </w:r>
      <w:hyperlink r:id="rId7" w:tgtFrame="_blank" w:history="1">
        <w:r w:rsidR="00933ABC" w:rsidRPr="00A630EC">
          <w:rPr>
            <w:rStyle w:val="Hyperlink"/>
            <w:rFonts w:ascii="Abadi" w:eastAsia="Poppins" w:hAnsi="Abadi" w:cs="Poppins"/>
            <w:color w:val="7F7F7F" w:themeColor="text1" w:themeTint="80"/>
          </w:rPr>
          <w:t>Ahimsa</w:t>
        </w:r>
      </w:hyperlink>
      <w:r w:rsidR="00933ABC" w:rsidRPr="00A630EC">
        <w:rPr>
          <w:rFonts w:ascii="Abadi" w:eastAsia="Poppins" w:hAnsi="Abadi" w:cs="Poppins"/>
          <w:color w:val="7F7F7F" w:themeColor="text1" w:themeTint="80"/>
        </w:rPr>
        <w:t> — the natural state of compassion when no violence is present in the heart." ~ </w:t>
      </w:r>
      <w:r w:rsidR="00933ABC" w:rsidRPr="00A630EC">
        <w:rPr>
          <w:rFonts w:ascii="Abadi" w:eastAsia="Poppins" w:hAnsi="Abadi" w:cs="Poppins"/>
          <w:i/>
          <w:iCs/>
          <w:color w:val="7F7F7F" w:themeColor="text1" w:themeTint="80"/>
        </w:rPr>
        <w:t>Marshall Rosenberg, founder of NVC</w:t>
      </w:r>
      <w:r w:rsidR="002F79FB" w:rsidRPr="00A630EC">
        <w:rPr>
          <w:rFonts w:ascii="Abadi" w:eastAsia="Poppins" w:hAnsi="Abadi" w:cs="Poppins"/>
          <w:i/>
          <w:iCs/>
          <w:color w:val="7F7F7F" w:themeColor="text1" w:themeTint="80"/>
        </w:rPr>
        <w:t xml:space="preserve">. </w:t>
      </w:r>
      <w:r w:rsidR="00933ABC" w:rsidRPr="00A630EC">
        <w:rPr>
          <w:rFonts w:ascii="Abadi" w:eastAsia="Poppins" w:hAnsi="Abadi" w:cs="Poppins"/>
          <w:color w:val="7F7F7F" w:themeColor="text1" w:themeTint="80"/>
        </w:rPr>
        <w:t xml:space="preserve">Nonviolent Communication is a way of being in the world that has the purpose </w:t>
      </w:r>
      <w:r w:rsidR="002F79FB" w:rsidRPr="00A630EC">
        <w:rPr>
          <w:rFonts w:ascii="Abadi" w:eastAsia="Poppins" w:hAnsi="Abadi" w:cs="Poppins"/>
          <w:color w:val="7F7F7F" w:themeColor="text1" w:themeTint="80"/>
        </w:rPr>
        <w:t>of enriching</w:t>
      </w:r>
      <w:r w:rsidR="00933ABC" w:rsidRPr="00A630EC">
        <w:rPr>
          <w:rFonts w:ascii="Abadi" w:eastAsia="Poppins" w:hAnsi="Abadi" w:cs="Poppins"/>
          <w:color w:val="7F7F7F" w:themeColor="text1" w:themeTint="80"/>
        </w:rPr>
        <w:t xml:space="preserve"> life and to creat</w:t>
      </w:r>
      <w:r w:rsidR="00B3431E" w:rsidRPr="00A630EC">
        <w:rPr>
          <w:rFonts w:ascii="Abadi" w:eastAsia="Poppins" w:hAnsi="Abadi" w:cs="Poppins"/>
          <w:color w:val="7F7F7F" w:themeColor="text1" w:themeTint="80"/>
        </w:rPr>
        <w:t>e</w:t>
      </w:r>
      <w:r w:rsidR="002F79FB" w:rsidRPr="00A630EC">
        <w:rPr>
          <w:rFonts w:ascii="Abadi" w:eastAsia="Poppins" w:hAnsi="Abadi" w:cs="Poppins"/>
          <w:color w:val="7F7F7F" w:themeColor="text1" w:themeTint="80"/>
        </w:rPr>
        <w:t xml:space="preserve"> empathic</w:t>
      </w:r>
      <w:r w:rsidR="00933ABC" w:rsidRPr="00A630EC">
        <w:rPr>
          <w:rFonts w:ascii="Abadi" w:eastAsia="Poppins" w:hAnsi="Abadi" w:cs="Poppins"/>
          <w:color w:val="7F7F7F" w:themeColor="text1" w:themeTint="80"/>
        </w:rPr>
        <w:t xml:space="preserve"> connection in such a way that everyone’s needs can be met through natural care.</w:t>
      </w:r>
      <w:r w:rsidR="002F79FB" w:rsidRPr="00A630EC">
        <w:rPr>
          <w:rFonts w:ascii="Abadi" w:eastAsia="Poppins" w:hAnsi="Abadi" w:cs="Poppins"/>
          <w:color w:val="7F7F7F" w:themeColor="text1" w:themeTint="80"/>
        </w:rPr>
        <w:t xml:space="preserve"> Empathy is a respectful understanding of what others are experiencing.</w:t>
      </w:r>
    </w:p>
    <w:p w14:paraId="439D9BC4" w14:textId="0FCFA89D" w:rsidR="002D48E1" w:rsidRPr="00A630EC" w:rsidRDefault="002D48E1">
      <w:pPr>
        <w:widowControl w:val="0"/>
        <w:pBdr>
          <w:top w:val="nil"/>
          <w:left w:val="nil"/>
          <w:bottom w:val="nil"/>
          <w:right w:val="nil"/>
          <w:between w:val="nil"/>
        </w:pBdr>
        <w:spacing w:before="244" w:line="345" w:lineRule="auto"/>
        <w:ind w:left="720" w:right="631"/>
        <w:rPr>
          <w:rFonts w:ascii="Abadi" w:eastAsia="Poppins" w:hAnsi="Abadi" w:cs="Poppins"/>
          <w:color w:val="7F7F7F" w:themeColor="text1" w:themeTint="80"/>
        </w:rPr>
      </w:pPr>
    </w:p>
    <w:p w14:paraId="106D8CB1" w14:textId="47A9BE95" w:rsidR="002D48E1" w:rsidRPr="00A630EC" w:rsidRDefault="002D04B5">
      <w:pPr>
        <w:widowControl w:val="0"/>
        <w:pBdr>
          <w:top w:val="nil"/>
          <w:left w:val="nil"/>
          <w:bottom w:val="nil"/>
          <w:right w:val="nil"/>
          <w:between w:val="nil"/>
        </w:pBdr>
        <w:spacing w:before="26" w:line="345" w:lineRule="auto"/>
        <w:ind w:left="720" w:right="47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3.2 Our aim is for all interactions between members of </w:t>
      </w:r>
      <w:r w:rsidR="00D609BA" w:rsidRPr="00A630EC">
        <w:rPr>
          <w:rFonts w:ascii="Abadi" w:eastAsia="Poppins" w:hAnsi="Abadi" w:cs="Poppins"/>
          <w:color w:val="7F7F7F" w:themeColor="text1" w:themeTint="80"/>
        </w:rPr>
        <w:t xml:space="preserve">Cultivate </w:t>
      </w:r>
      <w:r w:rsidRPr="00A630EC">
        <w:rPr>
          <w:rFonts w:ascii="Abadi" w:eastAsia="Poppins" w:hAnsi="Abadi" w:cs="Poppins"/>
          <w:color w:val="7F7F7F" w:themeColor="text1" w:themeTint="80"/>
        </w:rPr>
        <w:t>(adult</w:t>
      </w:r>
      <w:r w:rsidR="002F79FB" w:rsidRPr="00A630EC">
        <w:rPr>
          <w:rFonts w:ascii="Abadi" w:eastAsia="Poppins" w:hAnsi="Abadi" w:cs="Poppins"/>
          <w:color w:val="7F7F7F" w:themeColor="text1" w:themeTint="80"/>
        </w:rPr>
        <w:t>s</w:t>
      </w:r>
      <w:r w:rsidRPr="00A630EC">
        <w:rPr>
          <w:rFonts w:ascii="Abadi" w:eastAsia="Poppins" w:hAnsi="Abadi" w:cs="Poppins"/>
          <w:color w:val="7F7F7F" w:themeColor="text1" w:themeTint="80"/>
        </w:rPr>
        <w:t xml:space="preserve"> and child</w:t>
      </w:r>
      <w:r w:rsidR="002F79FB" w:rsidRPr="00A630EC">
        <w:rPr>
          <w:rFonts w:ascii="Abadi" w:eastAsia="Poppins" w:hAnsi="Abadi" w:cs="Poppins"/>
          <w:color w:val="7F7F7F" w:themeColor="text1" w:themeTint="80"/>
        </w:rPr>
        <w:t>ren</w:t>
      </w:r>
      <w:r w:rsidRPr="00A630EC">
        <w:rPr>
          <w:rFonts w:ascii="Abadi" w:eastAsia="Poppins" w:hAnsi="Abadi" w:cs="Poppins"/>
          <w:color w:val="7F7F7F" w:themeColor="text1" w:themeTint="80"/>
        </w:rPr>
        <w:t xml:space="preserve">), as well as with the wider community, to be </w:t>
      </w:r>
      <w:r w:rsidR="002F79FB" w:rsidRPr="00A630EC">
        <w:rPr>
          <w:rFonts w:ascii="Abadi" w:eastAsia="Poppins" w:hAnsi="Abadi" w:cs="Poppins"/>
          <w:color w:val="7F7F7F" w:themeColor="text1" w:themeTint="80"/>
        </w:rPr>
        <w:t>compassionate and empathic</w:t>
      </w:r>
      <w:r w:rsidRPr="00A630EC">
        <w:rPr>
          <w:rFonts w:ascii="Abadi" w:eastAsia="Poppins" w:hAnsi="Abadi" w:cs="Poppins"/>
          <w:color w:val="7F7F7F" w:themeColor="text1" w:themeTint="80"/>
        </w:rPr>
        <w:t xml:space="preserve">. We therefore model and </w:t>
      </w:r>
      <w:proofErr w:type="gramStart"/>
      <w:r w:rsidRPr="00A630EC">
        <w:rPr>
          <w:rFonts w:ascii="Abadi" w:eastAsia="Poppins" w:hAnsi="Abadi" w:cs="Poppins"/>
          <w:color w:val="7F7F7F" w:themeColor="text1" w:themeTint="80"/>
        </w:rPr>
        <w:t>expect this at all times</w:t>
      </w:r>
      <w:proofErr w:type="gramEnd"/>
      <w:r w:rsidRPr="00A630EC">
        <w:rPr>
          <w:rFonts w:ascii="Abadi" w:eastAsia="Poppins" w:hAnsi="Abadi" w:cs="Poppins"/>
          <w:color w:val="7F7F7F" w:themeColor="text1" w:themeTint="80"/>
        </w:rPr>
        <w:t xml:space="preserve"> and through all activities</w:t>
      </w:r>
      <w:r w:rsidR="00B3431E" w:rsidRPr="00A630EC">
        <w:rPr>
          <w:rFonts w:ascii="Abadi" w:eastAsia="Poppins" w:hAnsi="Abadi" w:cs="Poppins"/>
          <w:color w:val="7F7F7F" w:themeColor="text1" w:themeTint="80"/>
        </w:rPr>
        <w:t>,</w:t>
      </w:r>
      <w:r w:rsidRPr="00A630EC">
        <w:rPr>
          <w:rFonts w:ascii="Abadi" w:eastAsia="Poppins" w:hAnsi="Abadi" w:cs="Poppins"/>
          <w:color w:val="7F7F7F" w:themeColor="text1" w:themeTint="80"/>
        </w:rPr>
        <w:t xml:space="preserve"> and we are explicit with students about what it looks like. </w:t>
      </w:r>
    </w:p>
    <w:p w14:paraId="55BB17A6" w14:textId="77777777" w:rsidR="002D48E1" w:rsidRPr="00A630EC" w:rsidRDefault="002D48E1">
      <w:pPr>
        <w:widowControl w:val="0"/>
        <w:pBdr>
          <w:top w:val="nil"/>
          <w:left w:val="nil"/>
          <w:bottom w:val="nil"/>
          <w:right w:val="nil"/>
          <w:between w:val="nil"/>
        </w:pBdr>
        <w:spacing w:before="27" w:line="344" w:lineRule="auto"/>
        <w:ind w:left="720" w:right="457"/>
        <w:rPr>
          <w:rFonts w:ascii="Abadi" w:eastAsia="Poppins" w:hAnsi="Abadi" w:cs="Poppins"/>
          <w:color w:val="7F7F7F" w:themeColor="text1" w:themeTint="80"/>
        </w:rPr>
      </w:pPr>
    </w:p>
    <w:p w14:paraId="058721BC" w14:textId="3F6CA02F" w:rsidR="002D48E1" w:rsidRPr="00A630EC" w:rsidRDefault="002D04B5">
      <w:pPr>
        <w:widowControl w:val="0"/>
        <w:pBdr>
          <w:top w:val="nil"/>
          <w:left w:val="nil"/>
          <w:bottom w:val="nil"/>
          <w:right w:val="nil"/>
          <w:between w:val="nil"/>
        </w:pBdr>
        <w:spacing w:before="27" w:line="344" w:lineRule="auto"/>
        <w:ind w:left="720" w:right="457"/>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3.3 Our aim is for </w:t>
      </w:r>
      <w:r w:rsidR="00392AA6" w:rsidRPr="00A630EC">
        <w:rPr>
          <w:rFonts w:ascii="Abadi" w:eastAsia="Poppins" w:hAnsi="Abadi" w:cs="Poppins"/>
          <w:color w:val="7F7F7F" w:themeColor="text1" w:themeTint="80"/>
        </w:rPr>
        <w:t xml:space="preserve">compassionate </w:t>
      </w:r>
      <w:r w:rsidRPr="00A630EC">
        <w:rPr>
          <w:rFonts w:ascii="Abadi" w:eastAsia="Poppins" w:hAnsi="Abadi" w:cs="Poppins"/>
          <w:color w:val="7F7F7F" w:themeColor="text1" w:themeTint="80"/>
        </w:rPr>
        <w:t xml:space="preserve">behaviour to be increasingly </w:t>
      </w:r>
      <w:r w:rsidR="00392AA6" w:rsidRPr="00A630EC">
        <w:rPr>
          <w:rFonts w:ascii="Abadi" w:eastAsia="Poppins" w:hAnsi="Abadi" w:cs="Poppins"/>
          <w:color w:val="7F7F7F" w:themeColor="text1" w:themeTint="80"/>
        </w:rPr>
        <w:t xml:space="preserve">intuitive, </w:t>
      </w:r>
      <w:r w:rsidRPr="00A630EC">
        <w:rPr>
          <w:rFonts w:ascii="Abadi" w:eastAsia="Poppins" w:hAnsi="Abadi" w:cs="Poppins"/>
          <w:color w:val="7F7F7F" w:themeColor="text1" w:themeTint="80"/>
        </w:rPr>
        <w:t xml:space="preserve">motivated </w:t>
      </w:r>
      <w:r w:rsidR="00392AA6" w:rsidRPr="00A630EC">
        <w:rPr>
          <w:rFonts w:ascii="Abadi" w:eastAsia="Poppins" w:hAnsi="Abadi" w:cs="Poppins"/>
          <w:color w:val="7F7F7F" w:themeColor="text1" w:themeTint="80"/>
        </w:rPr>
        <w:t xml:space="preserve">initially </w:t>
      </w:r>
      <w:r w:rsidRPr="00A630EC">
        <w:rPr>
          <w:rFonts w:ascii="Abadi" w:eastAsia="Poppins" w:hAnsi="Abadi" w:cs="Poppins"/>
          <w:color w:val="7F7F7F" w:themeColor="text1" w:themeTint="80"/>
        </w:rPr>
        <w:t xml:space="preserve">by their intrinsic desire </w:t>
      </w:r>
      <w:r w:rsidR="00392AA6" w:rsidRPr="00A630EC">
        <w:rPr>
          <w:rFonts w:ascii="Abadi" w:eastAsia="Poppins" w:hAnsi="Abadi" w:cs="Poppins"/>
          <w:color w:val="7F7F7F" w:themeColor="text1" w:themeTint="80"/>
        </w:rPr>
        <w:t xml:space="preserve">for connection </w:t>
      </w:r>
      <w:r w:rsidRPr="00A630EC">
        <w:rPr>
          <w:rFonts w:ascii="Abadi" w:eastAsia="Poppins" w:hAnsi="Abadi" w:cs="Poppins"/>
          <w:color w:val="7F7F7F" w:themeColor="text1" w:themeTint="80"/>
        </w:rPr>
        <w:t>and internal discipline</w:t>
      </w:r>
      <w:r w:rsidRPr="00A630EC">
        <w:rPr>
          <w:rFonts w:ascii="Abadi" w:eastAsia="Poppins" w:hAnsi="Abadi" w:cs="Poppins"/>
          <w:b/>
          <w:color w:val="7F7F7F" w:themeColor="text1" w:themeTint="80"/>
        </w:rPr>
        <w:t xml:space="preserve"> </w:t>
      </w:r>
      <w:r w:rsidRPr="00A630EC">
        <w:rPr>
          <w:rFonts w:ascii="Abadi" w:eastAsia="Poppins" w:hAnsi="Abadi" w:cs="Poppins"/>
          <w:color w:val="7F7F7F" w:themeColor="text1" w:themeTint="80"/>
        </w:rPr>
        <w:t xml:space="preserve">to function well as part of a group and </w:t>
      </w:r>
      <w:r w:rsidR="00D609BA" w:rsidRPr="00A630EC">
        <w:rPr>
          <w:rFonts w:ascii="Abadi" w:eastAsia="Poppins" w:hAnsi="Abadi" w:cs="Poppins"/>
          <w:color w:val="7F7F7F" w:themeColor="text1" w:themeTint="80"/>
        </w:rPr>
        <w:t xml:space="preserve">the Cultivate </w:t>
      </w:r>
      <w:proofErr w:type="gramStart"/>
      <w:r w:rsidR="00D609BA" w:rsidRPr="00A630EC">
        <w:rPr>
          <w:rFonts w:ascii="Abadi" w:eastAsia="Poppins" w:hAnsi="Abadi" w:cs="Poppins"/>
          <w:color w:val="7F7F7F" w:themeColor="text1" w:themeTint="80"/>
        </w:rPr>
        <w:t>community</w:t>
      </w:r>
      <w:r w:rsidRPr="00A630EC">
        <w:rPr>
          <w:rFonts w:ascii="Abadi" w:eastAsia="Poppins" w:hAnsi="Abadi" w:cs="Poppins"/>
          <w:color w:val="7F7F7F" w:themeColor="text1" w:themeTint="80"/>
        </w:rPr>
        <w:t xml:space="preserve"> as a whole</w:t>
      </w:r>
      <w:proofErr w:type="gramEnd"/>
      <w:r w:rsidRPr="00A630EC">
        <w:rPr>
          <w:rFonts w:ascii="Abadi" w:eastAsia="Poppins" w:hAnsi="Abadi" w:cs="Poppins"/>
          <w:color w:val="7F7F7F" w:themeColor="text1" w:themeTint="80"/>
        </w:rPr>
        <w:t xml:space="preserve">. </w:t>
      </w:r>
    </w:p>
    <w:p w14:paraId="2C25E863" w14:textId="77777777" w:rsidR="002D48E1" w:rsidRPr="00A630EC" w:rsidRDefault="002D48E1">
      <w:pPr>
        <w:widowControl w:val="0"/>
        <w:pBdr>
          <w:top w:val="nil"/>
          <w:left w:val="nil"/>
          <w:bottom w:val="nil"/>
          <w:right w:val="nil"/>
          <w:between w:val="nil"/>
        </w:pBdr>
        <w:spacing w:before="30" w:line="344" w:lineRule="auto"/>
        <w:ind w:left="720" w:right="511"/>
        <w:rPr>
          <w:rFonts w:ascii="Abadi" w:eastAsia="Poppins" w:hAnsi="Abadi" w:cs="Poppins"/>
          <w:color w:val="7F7F7F" w:themeColor="text1" w:themeTint="80"/>
        </w:rPr>
      </w:pPr>
    </w:p>
    <w:p w14:paraId="4550F58E" w14:textId="10C80CD6" w:rsidR="002D48E1" w:rsidRPr="00A630EC" w:rsidRDefault="002D04B5">
      <w:pPr>
        <w:widowControl w:val="0"/>
        <w:pBdr>
          <w:top w:val="nil"/>
          <w:left w:val="nil"/>
          <w:bottom w:val="nil"/>
          <w:right w:val="nil"/>
          <w:between w:val="nil"/>
        </w:pBdr>
        <w:spacing w:before="30" w:line="344" w:lineRule="auto"/>
        <w:ind w:left="720" w:right="511"/>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3.4 Children’s internal discipline increases as they learn and grow. Our aim is to foster this process by helping students feel inherently good about their achievements and </w:t>
      </w:r>
      <w:r w:rsidR="00392AA6" w:rsidRPr="00A630EC">
        <w:rPr>
          <w:rFonts w:ascii="Abadi" w:eastAsia="Poppins" w:hAnsi="Abadi" w:cs="Poppins"/>
          <w:color w:val="7F7F7F" w:themeColor="text1" w:themeTint="80"/>
        </w:rPr>
        <w:t>empathic</w:t>
      </w:r>
      <w:r w:rsidRPr="00A630EC">
        <w:rPr>
          <w:rFonts w:ascii="Abadi" w:eastAsia="Poppins" w:hAnsi="Abadi" w:cs="Poppins"/>
          <w:color w:val="7F7F7F" w:themeColor="text1" w:themeTint="80"/>
        </w:rPr>
        <w:t xml:space="preserve"> interactions. </w:t>
      </w:r>
      <w:r w:rsidR="00B26F5C" w:rsidRPr="00A630EC">
        <w:rPr>
          <w:rFonts w:ascii="Abadi" w:eastAsia="Poppins" w:hAnsi="Abadi" w:cs="Poppins"/>
          <w:color w:val="7F7F7F" w:themeColor="text1" w:themeTint="80"/>
        </w:rPr>
        <w:t xml:space="preserve">Children are also supported to reflect positively upon </w:t>
      </w:r>
      <w:r w:rsidR="00392AA6" w:rsidRPr="00A630EC">
        <w:rPr>
          <w:rFonts w:ascii="Abadi" w:eastAsia="Poppins" w:hAnsi="Abadi" w:cs="Poppins"/>
          <w:color w:val="7F7F7F" w:themeColor="text1" w:themeTint="80"/>
        </w:rPr>
        <w:t xml:space="preserve">the impacts of </w:t>
      </w:r>
      <w:r w:rsidR="00B26F5C" w:rsidRPr="00A630EC">
        <w:rPr>
          <w:rFonts w:ascii="Abadi" w:eastAsia="Poppins" w:hAnsi="Abadi" w:cs="Poppins"/>
          <w:color w:val="7F7F7F" w:themeColor="text1" w:themeTint="80"/>
        </w:rPr>
        <w:t>their own behaviour, as opposed to receiving judgment from adults.</w:t>
      </w:r>
      <w:r w:rsidR="00B3431E" w:rsidRPr="00A630EC">
        <w:rPr>
          <w:rFonts w:ascii="Abadi" w:eastAsia="Poppins" w:hAnsi="Abadi" w:cs="Poppins"/>
          <w:color w:val="7F7F7F" w:themeColor="text1" w:themeTint="80"/>
        </w:rPr>
        <w:t xml:space="preserve"> The reflection and ownership (together with repair, where appropriate) is modelled by adults.</w:t>
      </w:r>
    </w:p>
    <w:p w14:paraId="4DE92F63" w14:textId="77777777" w:rsidR="002D48E1" w:rsidRPr="00A630EC" w:rsidRDefault="002D48E1">
      <w:pPr>
        <w:widowControl w:val="0"/>
        <w:pBdr>
          <w:top w:val="nil"/>
          <w:left w:val="nil"/>
          <w:bottom w:val="nil"/>
          <w:right w:val="nil"/>
          <w:between w:val="nil"/>
        </w:pBdr>
        <w:spacing w:before="27" w:line="344" w:lineRule="auto"/>
        <w:ind w:left="720" w:right="633"/>
        <w:rPr>
          <w:rFonts w:ascii="Abadi" w:eastAsia="Poppins" w:hAnsi="Abadi" w:cs="Poppins"/>
          <w:color w:val="7F7F7F" w:themeColor="text1" w:themeTint="80"/>
        </w:rPr>
      </w:pPr>
    </w:p>
    <w:p w14:paraId="350942CF" w14:textId="318AAFEA" w:rsidR="002D48E1" w:rsidRPr="00A630EC" w:rsidRDefault="002D04B5" w:rsidP="00B26F5C">
      <w:pPr>
        <w:widowControl w:val="0"/>
        <w:pBdr>
          <w:top w:val="nil"/>
          <w:left w:val="nil"/>
          <w:bottom w:val="nil"/>
          <w:right w:val="nil"/>
          <w:between w:val="nil"/>
        </w:pBdr>
        <w:spacing w:before="27" w:line="344" w:lineRule="auto"/>
        <w:ind w:left="720" w:right="63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3.5 </w:t>
      </w:r>
      <w:r w:rsidRPr="00A630EC">
        <w:rPr>
          <w:rFonts w:ascii="Abadi" w:eastAsia="Poppins" w:hAnsi="Abadi" w:cs="Poppins"/>
          <w:bCs/>
          <w:color w:val="7F7F7F" w:themeColor="text1" w:themeTint="80"/>
        </w:rPr>
        <w:t xml:space="preserve">External discipline involves bribery or threat of punishment and works against the development of children’s internal discipline and intrinsic desire to </w:t>
      </w:r>
      <w:r w:rsidR="00392AA6" w:rsidRPr="00A630EC">
        <w:rPr>
          <w:rFonts w:ascii="Abadi" w:eastAsia="Poppins" w:hAnsi="Abadi" w:cs="Poppins"/>
          <w:bCs/>
          <w:color w:val="7F7F7F" w:themeColor="text1" w:themeTint="80"/>
        </w:rPr>
        <w:t>behave a certain way</w:t>
      </w:r>
      <w:r w:rsidRPr="00A630EC">
        <w:rPr>
          <w:rFonts w:ascii="Abadi" w:eastAsia="Poppins" w:hAnsi="Abadi" w:cs="Poppins"/>
          <w:bCs/>
          <w:color w:val="7F7F7F" w:themeColor="text1" w:themeTint="80"/>
        </w:rPr>
        <w:t xml:space="preserve">. (This is informed by research from Deci and Ryan’s Self Determination Theory.) We try to avoid external discipline wherever possible. </w:t>
      </w:r>
      <w:r w:rsidR="00B26F5C" w:rsidRPr="00A630EC">
        <w:rPr>
          <w:rFonts w:ascii="Abadi" w:eastAsia="Poppins" w:hAnsi="Abadi" w:cs="Poppins"/>
          <w:bCs/>
          <w:color w:val="7F7F7F" w:themeColor="text1" w:themeTint="80"/>
        </w:rPr>
        <w:t xml:space="preserve"> This includes r</w:t>
      </w:r>
      <w:r w:rsidRPr="00A630EC">
        <w:rPr>
          <w:rFonts w:ascii="Abadi" w:eastAsia="Poppins" w:hAnsi="Abadi" w:cs="Poppins"/>
          <w:bCs/>
          <w:color w:val="7F7F7F" w:themeColor="text1" w:themeTint="80"/>
        </w:rPr>
        <w:t>ewards</w:t>
      </w:r>
      <w:r w:rsidR="00B26F5C" w:rsidRPr="00A630EC">
        <w:rPr>
          <w:rFonts w:ascii="Abadi" w:eastAsia="Poppins" w:hAnsi="Abadi" w:cs="Poppins"/>
          <w:bCs/>
          <w:color w:val="7F7F7F" w:themeColor="text1" w:themeTint="80"/>
        </w:rPr>
        <w:t xml:space="preserve">, </w:t>
      </w:r>
      <w:proofErr w:type="gramStart"/>
      <w:r w:rsidR="00B26F5C" w:rsidRPr="00A630EC">
        <w:rPr>
          <w:rFonts w:ascii="Abadi" w:eastAsia="Poppins" w:hAnsi="Abadi" w:cs="Poppins"/>
          <w:bCs/>
          <w:color w:val="7F7F7F" w:themeColor="text1" w:themeTint="80"/>
        </w:rPr>
        <w:t>in light of</w:t>
      </w:r>
      <w:proofErr w:type="gramEnd"/>
      <w:r w:rsidR="00B26F5C" w:rsidRPr="00A630EC">
        <w:rPr>
          <w:rFonts w:ascii="Abadi" w:eastAsia="Poppins" w:hAnsi="Abadi" w:cs="Poppins"/>
          <w:bCs/>
          <w:color w:val="7F7F7F" w:themeColor="text1" w:themeTint="80"/>
        </w:rPr>
        <w:t xml:space="preserve"> the impact upon intrinsic motivation of providing rewards (this is informed by research discussed in ‘Punished by Rewards’, by Alfie Cohen).</w:t>
      </w:r>
      <w:r w:rsidR="00B26F5C" w:rsidRPr="00A630EC">
        <w:rPr>
          <w:rFonts w:ascii="Abadi" w:eastAsia="Poppins" w:hAnsi="Abadi" w:cs="Poppins"/>
          <w:color w:val="7F7F7F" w:themeColor="text1" w:themeTint="80"/>
        </w:rPr>
        <w:t xml:space="preserve">  </w:t>
      </w:r>
    </w:p>
    <w:p w14:paraId="5BC86A39" w14:textId="77777777" w:rsidR="002D48E1" w:rsidRPr="00A630EC" w:rsidRDefault="002D48E1">
      <w:pPr>
        <w:widowControl w:val="0"/>
        <w:pBdr>
          <w:top w:val="nil"/>
          <w:left w:val="nil"/>
          <w:bottom w:val="nil"/>
          <w:right w:val="nil"/>
          <w:between w:val="nil"/>
        </w:pBdr>
        <w:spacing w:before="27" w:line="344" w:lineRule="auto"/>
        <w:ind w:left="720" w:right="458"/>
        <w:rPr>
          <w:rFonts w:ascii="Abadi" w:eastAsia="Poppins" w:hAnsi="Abadi" w:cs="Poppins"/>
          <w:color w:val="7F7F7F" w:themeColor="text1" w:themeTint="80"/>
        </w:rPr>
      </w:pPr>
    </w:p>
    <w:p w14:paraId="1929DC1D" w14:textId="77777777" w:rsidR="002D48E1" w:rsidRPr="00A630EC" w:rsidRDefault="002D48E1">
      <w:pPr>
        <w:widowControl w:val="0"/>
        <w:pBdr>
          <w:top w:val="nil"/>
          <w:left w:val="nil"/>
          <w:bottom w:val="nil"/>
          <w:right w:val="nil"/>
          <w:between w:val="nil"/>
        </w:pBdr>
        <w:rPr>
          <w:rFonts w:ascii="Abadi" w:eastAsia="Poppins" w:hAnsi="Abadi" w:cs="Poppins"/>
          <w:b/>
          <w:color w:val="7F7F7F" w:themeColor="text1" w:themeTint="80"/>
        </w:rPr>
      </w:pPr>
    </w:p>
    <w:p w14:paraId="75EDF66F" w14:textId="60F40F48" w:rsidR="002D48E1" w:rsidRPr="00A630EC" w:rsidRDefault="002D04B5">
      <w:pPr>
        <w:widowControl w:val="0"/>
        <w:spacing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4 </w:t>
      </w:r>
      <w:r w:rsidR="00670DD1" w:rsidRPr="00A630EC">
        <w:rPr>
          <w:rFonts w:ascii="Abadi" w:eastAsia="Poppins" w:hAnsi="Abadi" w:cs="Poppins"/>
          <w:b/>
          <w:color w:val="7F7F7F" w:themeColor="text1" w:themeTint="80"/>
        </w:rPr>
        <w:t>Behavioural agreements</w:t>
      </w:r>
    </w:p>
    <w:p w14:paraId="56CEB745" w14:textId="79F156C4" w:rsidR="002D48E1" w:rsidRPr="00A630EC" w:rsidRDefault="002D04B5" w:rsidP="00670DD1">
      <w:pPr>
        <w:widowControl w:val="0"/>
        <w:spacing w:before="250" w:line="345" w:lineRule="auto"/>
        <w:ind w:left="720" w:right="517"/>
        <w:rPr>
          <w:rFonts w:ascii="Abadi" w:eastAsia="Poppins" w:hAnsi="Abadi" w:cs="Poppins"/>
          <w:color w:val="7F7F7F" w:themeColor="text1" w:themeTint="80"/>
        </w:rPr>
      </w:pPr>
      <w:r w:rsidRPr="00A630EC">
        <w:rPr>
          <w:rFonts w:ascii="Abadi" w:eastAsia="Poppins" w:hAnsi="Abadi" w:cs="Poppins"/>
          <w:color w:val="7F7F7F" w:themeColor="text1" w:themeTint="80"/>
        </w:rPr>
        <w:t>4.1 All students and staff will discuss</w:t>
      </w:r>
      <w:r w:rsidR="00B26F5C" w:rsidRPr="00A630EC">
        <w:rPr>
          <w:rFonts w:ascii="Abadi" w:eastAsia="Poppins" w:hAnsi="Abadi" w:cs="Poppins"/>
          <w:color w:val="7F7F7F" w:themeColor="text1" w:themeTint="80"/>
        </w:rPr>
        <w:t xml:space="preserve"> and agree to </w:t>
      </w:r>
      <w:r w:rsidRPr="00A630EC">
        <w:rPr>
          <w:rFonts w:ascii="Abadi" w:eastAsia="Poppins" w:hAnsi="Abadi" w:cs="Poppins"/>
          <w:color w:val="7F7F7F" w:themeColor="text1" w:themeTint="80"/>
        </w:rPr>
        <w:t xml:space="preserve">the </w:t>
      </w:r>
      <w:r w:rsidR="00B26F5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Behaviour Agreements &amp; Health and Safety requirements annually.</w:t>
      </w:r>
    </w:p>
    <w:p w14:paraId="5359BD4A" w14:textId="06841E61" w:rsidR="002D48E1" w:rsidRPr="00A630EC" w:rsidRDefault="00B26F5C">
      <w:pPr>
        <w:widowControl w:val="0"/>
        <w:spacing w:before="135" w:line="343" w:lineRule="auto"/>
        <w:ind w:left="720" w:right="822"/>
        <w:rPr>
          <w:rFonts w:ascii="Abadi" w:eastAsia="Poppins" w:hAnsi="Abadi" w:cs="Poppins"/>
          <w:b/>
          <w:color w:val="7F7F7F" w:themeColor="text1" w:themeTint="80"/>
        </w:rPr>
      </w:pPr>
      <w:r w:rsidRPr="00A630EC">
        <w:rPr>
          <w:rFonts w:ascii="Abadi" w:eastAsia="Poppins" w:hAnsi="Abadi" w:cs="Poppins"/>
          <w:b/>
          <w:color w:val="7F7F7F" w:themeColor="text1" w:themeTint="80"/>
        </w:rPr>
        <w:t>Example</w:t>
      </w:r>
      <w:r w:rsidR="002D04B5" w:rsidRPr="00A630EC">
        <w:rPr>
          <w:rFonts w:ascii="Abadi" w:eastAsia="Poppins" w:hAnsi="Abadi" w:cs="Poppins"/>
          <w:b/>
          <w:color w:val="7F7F7F" w:themeColor="text1" w:themeTint="80"/>
        </w:rPr>
        <w:t xml:space="preserve"> Student and Staff Agreement </w:t>
      </w:r>
    </w:p>
    <w:p w14:paraId="350EC4AA" w14:textId="4ABFB4B7" w:rsidR="002D48E1" w:rsidRPr="00A630EC" w:rsidRDefault="00B3431E">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Invest time and effort in understanding each other</w:t>
      </w:r>
    </w:p>
    <w:p w14:paraId="129B862D" w14:textId="77777777"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No bullying, ridiculing, gaslighting, lying, etc.</w:t>
      </w:r>
    </w:p>
    <w:p w14:paraId="73772CB5" w14:textId="77777777"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Listen when others are talking.</w:t>
      </w:r>
    </w:p>
    <w:p w14:paraId="3DFB1D15" w14:textId="77777777"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Allow someone the right to refuse to speak, share their work or do a task.</w:t>
      </w:r>
    </w:p>
    <w:p w14:paraId="7E925556" w14:textId="2D87A983" w:rsidR="002D48E1" w:rsidRPr="00A630EC" w:rsidRDefault="002D04B5" w:rsidP="00670DD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w:t>
      </w:r>
      <w:r w:rsidR="00B26F5C" w:rsidRPr="00A630EC">
        <w:rPr>
          <w:rFonts w:ascii="Abadi" w:eastAsia="Poppins" w:hAnsi="Abadi" w:cs="Poppins"/>
          <w:i/>
          <w:color w:val="7F7F7F" w:themeColor="text1" w:themeTint="80"/>
        </w:rPr>
        <w:t xml:space="preserve">No </w:t>
      </w:r>
      <w:r w:rsidR="00670DD1" w:rsidRPr="00A630EC">
        <w:rPr>
          <w:rFonts w:ascii="Abadi" w:eastAsia="Poppins" w:hAnsi="Abadi" w:cs="Poppins"/>
          <w:i/>
          <w:color w:val="7F7F7F" w:themeColor="text1" w:themeTint="80"/>
        </w:rPr>
        <w:t xml:space="preserve">personal electronic device or </w:t>
      </w:r>
      <w:r w:rsidR="00B26F5C" w:rsidRPr="00A630EC">
        <w:rPr>
          <w:rFonts w:ascii="Abadi" w:eastAsia="Poppins" w:hAnsi="Abadi" w:cs="Poppins"/>
          <w:i/>
          <w:color w:val="7F7F7F" w:themeColor="text1" w:themeTint="80"/>
        </w:rPr>
        <w:t>smart-</w:t>
      </w:r>
      <w:r w:rsidRPr="00A630EC">
        <w:rPr>
          <w:rFonts w:ascii="Abadi" w:eastAsia="Poppins" w:hAnsi="Abadi" w:cs="Poppins"/>
          <w:i/>
          <w:color w:val="7F7F7F" w:themeColor="text1" w:themeTint="80"/>
        </w:rPr>
        <w:t xml:space="preserve">phone </w:t>
      </w:r>
      <w:r w:rsidR="00B26F5C" w:rsidRPr="00A630EC">
        <w:rPr>
          <w:rFonts w:ascii="Abadi" w:eastAsia="Poppins" w:hAnsi="Abadi" w:cs="Poppins"/>
          <w:i/>
          <w:color w:val="7F7F7F" w:themeColor="text1" w:themeTint="80"/>
        </w:rPr>
        <w:t>use at Cultivate</w:t>
      </w:r>
      <w:r w:rsidRPr="00A630EC">
        <w:rPr>
          <w:rFonts w:ascii="Abadi" w:eastAsia="Poppins" w:hAnsi="Abadi" w:cs="Poppins"/>
          <w:i/>
          <w:color w:val="7F7F7F" w:themeColor="text1" w:themeTint="80"/>
        </w:rPr>
        <w:t>.</w:t>
      </w:r>
    </w:p>
    <w:p w14:paraId="28253D07" w14:textId="4FD72119" w:rsidR="002D48E1" w:rsidRPr="00A630EC" w:rsidRDefault="002D04B5" w:rsidP="00670DD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No bad language - try and find a more creative way to express yourself.</w:t>
      </w:r>
    </w:p>
    <w:p w14:paraId="37A30531" w14:textId="7720AAB2"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Be </w:t>
      </w:r>
      <w:r w:rsidR="00CA438D" w:rsidRPr="00A630EC">
        <w:rPr>
          <w:rFonts w:ascii="Abadi" w:eastAsia="Poppins" w:hAnsi="Abadi" w:cs="Poppins"/>
          <w:i/>
          <w:color w:val="7F7F7F" w:themeColor="text1" w:themeTint="80"/>
        </w:rPr>
        <w:t>considerate of</w:t>
      </w:r>
      <w:r w:rsidRPr="00A630EC">
        <w:rPr>
          <w:rFonts w:ascii="Abadi" w:eastAsia="Poppins" w:hAnsi="Abadi" w:cs="Poppins"/>
          <w:i/>
          <w:color w:val="7F7F7F" w:themeColor="text1" w:themeTint="80"/>
        </w:rPr>
        <w:t xml:space="preserve"> all other living organisms.</w:t>
      </w:r>
    </w:p>
    <w:p w14:paraId="35ECB9B1" w14:textId="05C0A15C"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Look after our space and keep it tidy (always clear up after yourself).</w:t>
      </w:r>
    </w:p>
    <w:p w14:paraId="559C7CF0" w14:textId="3507CEBC"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Keep food, drink and messy things </w:t>
      </w:r>
      <w:r w:rsidR="00CA438D" w:rsidRPr="00A630EC">
        <w:rPr>
          <w:rFonts w:ascii="Abadi" w:eastAsia="Poppins" w:hAnsi="Abadi" w:cs="Poppins"/>
          <w:i/>
          <w:color w:val="7F7F7F" w:themeColor="text1" w:themeTint="80"/>
        </w:rPr>
        <w:t xml:space="preserve">away from </w:t>
      </w:r>
      <w:r w:rsidRPr="00A630EC">
        <w:rPr>
          <w:rFonts w:ascii="Abadi" w:eastAsia="Poppins" w:hAnsi="Abadi" w:cs="Poppins"/>
          <w:i/>
          <w:color w:val="7F7F7F" w:themeColor="text1" w:themeTint="80"/>
        </w:rPr>
        <w:t>computers.</w:t>
      </w:r>
    </w:p>
    <w:p w14:paraId="6F71E185" w14:textId="434C8124"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Keep muddy shoes</w:t>
      </w:r>
      <w:r w:rsidR="00FF6F16" w:rsidRPr="00A630EC">
        <w:rPr>
          <w:rFonts w:ascii="Abadi" w:eastAsia="Poppins" w:hAnsi="Abadi" w:cs="Poppins"/>
          <w:i/>
          <w:color w:val="7F7F7F" w:themeColor="text1" w:themeTint="80"/>
        </w:rPr>
        <w:t>/boots</w:t>
      </w:r>
      <w:r w:rsidRPr="00A630EC">
        <w:rPr>
          <w:rFonts w:ascii="Abadi" w:eastAsia="Poppins" w:hAnsi="Abadi" w:cs="Poppins"/>
          <w:i/>
          <w:color w:val="7F7F7F" w:themeColor="text1" w:themeTint="80"/>
        </w:rPr>
        <w:t xml:space="preserve"> </w:t>
      </w:r>
      <w:r w:rsidR="00FF6F16" w:rsidRPr="00A630EC">
        <w:rPr>
          <w:rFonts w:ascii="Abadi" w:eastAsia="Poppins" w:hAnsi="Abadi" w:cs="Poppins"/>
          <w:i/>
          <w:color w:val="7F7F7F" w:themeColor="text1" w:themeTint="80"/>
        </w:rPr>
        <w:t>out of indoor learning areas.</w:t>
      </w:r>
    </w:p>
    <w:p w14:paraId="7EE59F74" w14:textId="77777777"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Look after all the materials and resources, if something breaks, let us know.</w:t>
      </w:r>
    </w:p>
    <w:p w14:paraId="4A2313F6" w14:textId="77777777" w:rsidR="002D48E1" w:rsidRPr="00A630EC" w:rsidRDefault="002D04B5">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Log out of computers when finished.</w:t>
      </w:r>
    </w:p>
    <w:p w14:paraId="2B2328CC" w14:textId="569FA100" w:rsidR="00CA438D" w:rsidRPr="00A630EC" w:rsidRDefault="00CA438D">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lastRenderedPageBreak/>
        <w:t>Always respect ‘Stop’ requests, and if you hear it not being respected, step in to help.</w:t>
      </w:r>
    </w:p>
    <w:p w14:paraId="16AF712C" w14:textId="49FAF76D" w:rsidR="002D48E1" w:rsidRPr="00A630EC" w:rsidRDefault="00FF6F16">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Celebrate your own</w:t>
      </w:r>
      <w:r w:rsidR="002D04B5" w:rsidRPr="00A630EC">
        <w:rPr>
          <w:rFonts w:ascii="Abadi" w:eastAsia="Poppins" w:hAnsi="Abadi" w:cs="Poppins"/>
          <w:i/>
          <w:color w:val="7F7F7F" w:themeColor="text1" w:themeTint="80"/>
        </w:rPr>
        <w:t xml:space="preserve"> mistakes</w:t>
      </w:r>
      <w:r w:rsidRPr="00A630EC">
        <w:rPr>
          <w:rFonts w:ascii="Abadi" w:eastAsia="Poppins" w:hAnsi="Abadi" w:cs="Poppins"/>
          <w:i/>
          <w:color w:val="7F7F7F" w:themeColor="text1" w:themeTint="80"/>
        </w:rPr>
        <w:t xml:space="preserve"> (and help others to celebrate theirs)</w:t>
      </w:r>
      <w:r w:rsidR="002D04B5" w:rsidRPr="00A630EC">
        <w:rPr>
          <w:rFonts w:ascii="Abadi" w:eastAsia="Poppins" w:hAnsi="Abadi" w:cs="Poppins"/>
          <w:i/>
          <w:color w:val="7F7F7F" w:themeColor="text1" w:themeTint="80"/>
        </w:rPr>
        <w:t xml:space="preserve"> and learn from them.</w:t>
      </w:r>
    </w:p>
    <w:p w14:paraId="1DC01DC3" w14:textId="77777777" w:rsidR="003B68C1" w:rsidRPr="00A630EC" w:rsidRDefault="002D04B5"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Don’t ridicule your own or others' work or ideas.</w:t>
      </w:r>
    </w:p>
    <w:p w14:paraId="4FA7EA99" w14:textId="0DC48899" w:rsidR="003B68C1" w:rsidRPr="00A630EC" w:rsidRDefault="002D04B5"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Try and have a go at </w:t>
      </w:r>
      <w:r w:rsidR="008E7DF2" w:rsidRPr="00A630EC">
        <w:rPr>
          <w:rFonts w:ascii="Abadi" w:eastAsia="Poppins" w:hAnsi="Abadi" w:cs="Poppins"/>
          <w:i/>
          <w:color w:val="7F7F7F" w:themeColor="text1" w:themeTint="80"/>
        </w:rPr>
        <w:t>d</w:t>
      </w:r>
      <w:r w:rsidR="00CA438D" w:rsidRPr="00A630EC">
        <w:rPr>
          <w:rFonts w:ascii="Abadi" w:eastAsia="Poppins" w:hAnsi="Abadi" w:cs="Poppins"/>
          <w:i/>
          <w:color w:val="7F7F7F" w:themeColor="text1" w:themeTint="80"/>
        </w:rPr>
        <w:t>ifficult</w:t>
      </w:r>
      <w:r w:rsidRPr="00A630EC">
        <w:rPr>
          <w:rFonts w:ascii="Abadi" w:eastAsia="Poppins" w:hAnsi="Abadi" w:cs="Poppins"/>
          <w:i/>
          <w:color w:val="7F7F7F" w:themeColor="text1" w:themeTint="80"/>
        </w:rPr>
        <w:t xml:space="preserve"> things even at the risk of failing.</w:t>
      </w:r>
    </w:p>
    <w:p w14:paraId="2CB5224E" w14:textId="35FFC47B" w:rsidR="003B68C1" w:rsidRPr="00A630EC" w:rsidRDefault="002D04B5"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Tell </w:t>
      </w:r>
      <w:r w:rsidR="00CA438D" w:rsidRPr="00A630EC">
        <w:rPr>
          <w:rFonts w:ascii="Abadi" w:eastAsia="Poppins" w:hAnsi="Abadi" w:cs="Poppins"/>
          <w:i/>
          <w:color w:val="7F7F7F" w:themeColor="text1" w:themeTint="80"/>
        </w:rPr>
        <w:t>an adult</w:t>
      </w:r>
      <w:r w:rsidRPr="00A630EC">
        <w:rPr>
          <w:rFonts w:ascii="Abadi" w:eastAsia="Poppins" w:hAnsi="Abadi" w:cs="Poppins"/>
          <w:i/>
          <w:color w:val="7F7F7F" w:themeColor="text1" w:themeTint="80"/>
        </w:rPr>
        <w:t xml:space="preserve"> if you </w:t>
      </w:r>
      <w:r w:rsidR="00FF6F16" w:rsidRPr="00A630EC">
        <w:rPr>
          <w:rFonts w:ascii="Abadi" w:eastAsia="Poppins" w:hAnsi="Abadi" w:cs="Poppins"/>
          <w:i/>
          <w:color w:val="7F7F7F" w:themeColor="text1" w:themeTint="80"/>
        </w:rPr>
        <w:t>need to leave the room</w:t>
      </w:r>
      <w:r w:rsidRPr="00A630EC">
        <w:rPr>
          <w:rFonts w:ascii="Abadi" w:eastAsia="Poppins" w:hAnsi="Abadi" w:cs="Poppins"/>
          <w:i/>
          <w:color w:val="7F7F7F" w:themeColor="text1" w:themeTint="80"/>
        </w:rPr>
        <w:t>.</w:t>
      </w:r>
    </w:p>
    <w:p w14:paraId="16213946" w14:textId="77777777" w:rsidR="003B68C1" w:rsidRPr="00A630EC" w:rsidRDefault="002D04B5"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 xml:space="preserve"> No </w:t>
      </w:r>
      <w:r w:rsidR="00FF6F16" w:rsidRPr="00A630EC">
        <w:rPr>
          <w:rFonts w:ascii="Abadi" w:eastAsia="Poppins" w:hAnsi="Abadi" w:cs="Poppins"/>
          <w:i/>
          <w:color w:val="7F7F7F" w:themeColor="text1" w:themeTint="80"/>
        </w:rPr>
        <w:t>internet usage without adults present.</w:t>
      </w:r>
    </w:p>
    <w:p w14:paraId="505440F2" w14:textId="77777777" w:rsidR="003B68C1" w:rsidRPr="00A630EC" w:rsidRDefault="002D04B5"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Follow the safety procedures while using potentially harmful things like craft knives and glue guns and doing dangerous tasks.</w:t>
      </w:r>
    </w:p>
    <w:p w14:paraId="7578599D" w14:textId="4B4C5A9B" w:rsidR="00FF6F16" w:rsidRPr="00A630EC" w:rsidRDefault="00FF6F16"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Ensure greater care is taken around younger learners for their safety.</w:t>
      </w:r>
    </w:p>
    <w:p w14:paraId="522B1A61" w14:textId="5FE5CDB8" w:rsidR="003B68C1" w:rsidRPr="00A630EC" w:rsidRDefault="003B68C1" w:rsidP="003B68C1">
      <w:pPr>
        <w:numPr>
          <w:ilvl w:val="1"/>
          <w:numId w:val="6"/>
        </w:numPr>
        <w:rPr>
          <w:rFonts w:ascii="Abadi" w:eastAsia="Poppins" w:hAnsi="Abadi" w:cs="Poppins"/>
          <w:i/>
          <w:color w:val="7F7F7F" w:themeColor="text1" w:themeTint="80"/>
        </w:rPr>
      </w:pPr>
      <w:r w:rsidRPr="00A630EC">
        <w:rPr>
          <w:rFonts w:ascii="Abadi" w:eastAsia="Poppins" w:hAnsi="Abadi" w:cs="Poppins"/>
          <w:i/>
          <w:color w:val="7F7F7F" w:themeColor="text1" w:themeTint="80"/>
        </w:rPr>
        <w:t>Always respect the safe word and stop whatever is happening when heard.</w:t>
      </w:r>
    </w:p>
    <w:p w14:paraId="7751606B" w14:textId="37B82F95" w:rsidR="002D48E1" w:rsidRPr="00A630EC" w:rsidRDefault="002D04B5">
      <w:pPr>
        <w:widowControl w:val="0"/>
        <w:spacing w:before="135" w:line="343" w:lineRule="auto"/>
        <w:ind w:left="720" w:right="822"/>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Individual </w:t>
      </w:r>
      <w:r w:rsidR="001A0CFF" w:rsidRPr="00A630EC">
        <w:rPr>
          <w:rFonts w:ascii="Abadi" w:eastAsia="Poppins" w:hAnsi="Abadi" w:cs="Poppins"/>
          <w:color w:val="7F7F7F" w:themeColor="text1" w:themeTint="80"/>
        </w:rPr>
        <w:t>coache</w:t>
      </w:r>
      <w:r w:rsidRPr="00A630EC">
        <w:rPr>
          <w:rFonts w:ascii="Abadi" w:eastAsia="Poppins" w:hAnsi="Abadi" w:cs="Poppins"/>
          <w:color w:val="7F7F7F" w:themeColor="text1" w:themeTint="80"/>
        </w:rPr>
        <w:t xml:space="preserve">s and students (including those new to </w:t>
      </w:r>
      <w:r w:rsidR="00FF6F16"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will add to </w:t>
      </w:r>
      <w:r w:rsidR="00CA438D" w:rsidRPr="00A630EC">
        <w:rPr>
          <w:rFonts w:ascii="Abadi" w:eastAsia="Poppins" w:hAnsi="Abadi" w:cs="Poppins"/>
          <w:color w:val="7F7F7F" w:themeColor="text1" w:themeTint="80"/>
        </w:rPr>
        <w:t>the</w:t>
      </w:r>
      <w:r w:rsidRPr="00A630EC">
        <w:rPr>
          <w:rFonts w:ascii="Abadi" w:eastAsia="Poppins" w:hAnsi="Abadi" w:cs="Poppins"/>
          <w:color w:val="7F7F7F" w:themeColor="text1" w:themeTint="80"/>
        </w:rPr>
        <w:t xml:space="preserve"> list</w:t>
      </w:r>
      <w:r w:rsidR="00CA438D" w:rsidRPr="00A630EC">
        <w:rPr>
          <w:rFonts w:ascii="Abadi" w:eastAsia="Poppins" w:hAnsi="Abadi" w:cs="Poppins"/>
          <w:color w:val="7F7F7F" w:themeColor="text1" w:themeTint="80"/>
        </w:rPr>
        <w:t xml:space="preserve"> of agreements</w:t>
      </w:r>
      <w:r w:rsidRPr="00A630EC">
        <w:rPr>
          <w:rFonts w:ascii="Abadi" w:eastAsia="Poppins" w:hAnsi="Abadi" w:cs="Poppins"/>
          <w:color w:val="7F7F7F" w:themeColor="text1" w:themeTint="80"/>
        </w:rPr>
        <w:t xml:space="preserve"> through discussion and agreement with the </w:t>
      </w:r>
      <w:r w:rsidR="00FF6F16"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w:t>
      </w:r>
      <w:r w:rsidR="00FF6F16" w:rsidRPr="00A630EC">
        <w:rPr>
          <w:rFonts w:ascii="Abadi" w:eastAsia="Poppins" w:hAnsi="Abadi" w:cs="Poppins"/>
          <w:color w:val="7F7F7F" w:themeColor="text1" w:themeTint="80"/>
        </w:rPr>
        <w:t>community</w:t>
      </w:r>
      <w:r w:rsidRPr="00A630EC">
        <w:rPr>
          <w:rFonts w:ascii="Abadi" w:eastAsia="Poppins" w:hAnsi="Abadi" w:cs="Poppins"/>
          <w:color w:val="7F7F7F" w:themeColor="text1" w:themeTint="80"/>
        </w:rPr>
        <w:t xml:space="preserve">, based on specific needs and suggestions. </w:t>
      </w:r>
    </w:p>
    <w:p w14:paraId="07ECDEE3" w14:textId="77777777" w:rsidR="002D48E1" w:rsidRPr="00A630EC" w:rsidRDefault="002D04B5">
      <w:pPr>
        <w:widowControl w:val="0"/>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4.1.2 Specific Outdoor expectations: </w:t>
      </w:r>
    </w:p>
    <w:p w14:paraId="252F613D" w14:textId="77777777" w:rsidR="002D48E1" w:rsidRPr="00A630EC" w:rsidRDefault="002D04B5">
      <w:pPr>
        <w:widowControl w:val="0"/>
        <w:spacing w:before="26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Keep to where an adult can see you </w:t>
      </w:r>
    </w:p>
    <w:p w14:paraId="25C1C8E4" w14:textId="2036C734" w:rsidR="00FF6F16" w:rsidRPr="00A630EC" w:rsidRDefault="002D04B5" w:rsidP="00FF6F16">
      <w:pPr>
        <w:widowControl w:val="0"/>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Play safely without being rough </w:t>
      </w:r>
    </w:p>
    <w:p w14:paraId="5B202F6F" w14:textId="22DE7153" w:rsidR="00FF6F16" w:rsidRPr="00A630EC" w:rsidRDefault="00FF6F16" w:rsidP="00FF6F16">
      <w:pPr>
        <w:widowControl w:val="0"/>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Exercise extra care around younger, or more nervous children </w:t>
      </w:r>
    </w:p>
    <w:p w14:paraId="0F946901" w14:textId="43449191" w:rsidR="002D48E1" w:rsidRPr="00A630EC" w:rsidRDefault="002D04B5" w:rsidP="00FF6F16">
      <w:pPr>
        <w:widowControl w:val="0"/>
        <w:spacing w:before="149" w:line="240" w:lineRule="auto"/>
        <w:ind w:left="720" w:right="145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Remain outside unless you have permission to be elsewhere </w:t>
      </w:r>
    </w:p>
    <w:p w14:paraId="4B8D0BBA" w14:textId="77777777" w:rsidR="002D48E1" w:rsidRPr="00A630EC" w:rsidRDefault="002D48E1">
      <w:pPr>
        <w:widowControl w:val="0"/>
        <w:spacing w:before="149" w:line="240" w:lineRule="auto"/>
        <w:ind w:left="720" w:right="1456"/>
        <w:rPr>
          <w:rFonts w:ascii="Abadi" w:eastAsia="Poppins" w:hAnsi="Abadi" w:cs="Poppins"/>
          <w:color w:val="7F7F7F" w:themeColor="text1" w:themeTint="80"/>
        </w:rPr>
      </w:pPr>
    </w:p>
    <w:p w14:paraId="7D07B988" w14:textId="77777777" w:rsidR="002D48E1" w:rsidRPr="00A630EC" w:rsidRDefault="002D04B5">
      <w:pPr>
        <w:widowControl w:val="0"/>
        <w:spacing w:before="134"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4.1.3 Expectations in the community: </w:t>
      </w:r>
    </w:p>
    <w:p w14:paraId="2C6583E1" w14:textId="4FA60403" w:rsidR="002D48E1" w:rsidRPr="00A630EC" w:rsidRDefault="002D04B5">
      <w:pPr>
        <w:widowControl w:val="0"/>
        <w:spacing w:before="253"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We show respect in our community outside of </w:t>
      </w:r>
      <w:r w:rsidR="00FF6F16"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by: </w:t>
      </w:r>
    </w:p>
    <w:p w14:paraId="4D8110C0" w14:textId="539CCC3F" w:rsidR="002D48E1" w:rsidRPr="00A630EC" w:rsidRDefault="002D04B5">
      <w:pPr>
        <w:widowControl w:val="0"/>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003B68C1" w:rsidRPr="00A630EC">
        <w:rPr>
          <w:rFonts w:ascii="Abadi" w:eastAsia="Poppins" w:hAnsi="Abadi" w:cs="Poppins"/>
          <w:color w:val="7F7F7F" w:themeColor="text1" w:themeTint="80"/>
        </w:rPr>
        <w:t>taking time and energy to really hear each other’s perspectives</w:t>
      </w:r>
      <w:r w:rsidRPr="00A630EC">
        <w:rPr>
          <w:rFonts w:ascii="Abadi" w:eastAsia="Poppins" w:hAnsi="Abadi" w:cs="Poppins"/>
          <w:color w:val="7F7F7F" w:themeColor="text1" w:themeTint="80"/>
        </w:rPr>
        <w:t xml:space="preserve">; </w:t>
      </w:r>
    </w:p>
    <w:p w14:paraId="6B6C7090" w14:textId="77777777" w:rsidR="002D48E1" w:rsidRPr="00A630EC" w:rsidRDefault="002D04B5">
      <w:pPr>
        <w:widowControl w:val="0"/>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looking after our environment; </w:t>
      </w:r>
    </w:p>
    <w:p w14:paraId="3A2723D9" w14:textId="5641C5CF" w:rsidR="002D48E1" w:rsidRPr="00A630EC" w:rsidRDefault="002D04B5" w:rsidP="003B68C1">
      <w:pPr>
        <w:widowControl w:val="0"/>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being </w:t>
      </w:r>
      <w:r w:rsidR="003B68C1" w:rsidRPr="00A630EC">
        <w:rPr>
          <w:rFonts w:ascii="Abadi" w:eastAsia="Poppins" w:hAnsi="Abadi" w:cs="Poppins"/>
          <w:color w:val="7F7F7F" w:themeColor="text1" w:themeTint="80"/>
        </w:rPr>
        <w:t>authentic</w:t>
      </w:r>
      <w:r w:rsidR="004671AE" w:rsidRPr="00A630EC">
        <w:rPr>
          <w:rFonts w:ascii="Abadi" w:eastAsia="Poppins" w:hAnsi="Abadi" w:cs="Poppins"/>
          <w:color w:val="7F7F7F" w:themeColor="text1" w:themeTint="80"/>
        </w:rPr>
        <w:t>, compassionate, curious, and seek</w:t>
      </w:r>
      <w:r w:rsidR="00CA438D" w:rsidRPr="00A630EC">
        <w:rPr>
          <w:rFonts w:ascii="Abadi" w:eastAsia="Poppins" w:hAnsi="Abadi" w:cs="Poppins"/>
          <w:color w:val="7F7F7F" w:themeColor="text1" w:themeTint="80"/>
        </w:rPr>
        <w:t>ing</w:t>
      </w:r>
      <w:r w:rsidR="004671AE" w:rsidRPr="00A630EC">
        <w:rPr>
          <w:rFonts w:ascii="Abadi" w:eastAsia="Poppins" w:hAnsi="Abadi" w:cs="Poppins"/>
          <w:color w:val="7F7F7F" w:themeColor="text1" w:themeTint="80"/>
        </w:rPr>
        <w:t xml:space="preserve"> creative solutions</w:t>
      </w:r>
      <w:r w:rsidRPr="00A630EC">
        <w:rPr>
          <w:rFonts w:ascii="Abadi" w:eastAsia="Poppins" w:hAnsi="Abadi" w:cs="Poppins"/>
          <w:color w:val="7F7F7F" w:themeColor="text1" w:themeTint="80"/>
        </w:rPr>
        <w:t xml:space="preserve">. </w:t>
      </w:r>
    </w:p>
    <w:p w14:paraId="0A970617" w14:textId="3D8CCE00" w:rsidR="002D48E1" w:rsidRPr="00A630EC" w:rsidRDefault="002D04B5">
      <w:pPr>
        <w:widowControl w:val="0"/>
        <w:spacing w:before="667" w:line="344" w:lineRule="auto"/>
        <w:ind w:left="720" w:right="602"/>
        <w:rPr>
          <w:rFonts w:ascii="Abadi" w:eastAsia="Poppins" w:hAnsi="Abadi" w:cs="Poppins"/>
          <w:b/>
          <w:color w:val="7F7F7F" w:themeColor="text1" w:themeTint="80"/>
        </w:rPr>
      </w:pPr>
      <w:r w:rsidRPr="00A630EC">
        <w:rPr>
          <w:rFonts w:ascii="Abadi" w:eastAsia="Poppins" w:hAnsi="Abadi" w:cs="Poppins"/>
          <w:color w:val="7F7F7F" w:themeColor="text1" w:themeTint="80"/>
        </w:rPr>
        <w:t xml:space="preserve">4.2 For a small number of children with </w:t>
      </w:r>
      <w:proofErr w:type="gramStart"/>
      <w:r w:rsidRPr="00A630EC">
        <w:rPr>
          <w:rFonts w:ascii="Abadi" w:eastAsia="Poppins" w:hAnsi="Abadi" w:cs="Poppins"/>
          <w:color w:val="7F7F7F" w:themeColor="text1" w:themeTint="80"/>
        </w:rPr>
        <w:t>particular needs</w:t>
      </w:r>
      <w:proofErr w:type="gramEnd"/>
      <w:r w:rsidRPr="00A630EC">
        <w:rPr>
          <w:rFonts w:ascii="Abadi" w:eastAsia="Poppins" w:hAnsi="Abadi" w:cs="Poppins"/>
          <w:color w:val="7F7F7F" w:themeColor="text1" w:themeTint="80"/>
        </w:rPr>
        <w:t xml:space="preserve">, some of these social norms may not be achievable </w:t>
      </w:r>
      <w:proofErr w:type="gramStart"/>
      <w:r w:rsidRPr="00A630EC">
        <w:rPr>
          <w:rFonts w:ascii="Abadi" w:eastAsia="Poppins" w:hAnsi="Abadi" w:cs="Poppins"/>
          <w:color w:val="7F7F7F" w:themeColor="text1" w:themeTint="80"/>
        </w:rPr>
        <w:t>all of</w:t>
      </w:r>
      <w:proofErr w:type="gramEnd"/>
      <w:r w:rsidRPr="00A630EC">
        <w:rPr>
          <w:rFonts w:ascii="Abadi" w:eastAsia="Poppins" w:hAnsi="Abadi" w:cs="Poppins"/>
          <w:color w:val="7F7F7F" w:themeColor="text1" w:themeTint="80"/>
        </w:rPr>
        <w:t xml:space="preserve"> the time. In such cases, appropriate adaptations and allowances will be made. </w:t>
      </w:r>
      <w:r w:rsidR="00846E0C" w:rsidRPr="00A630EC">
        <w:rPr>
          <w:rFonts w:ascii="Abadi" w:eastAsia="Poppins" w:hAnsi="Abadi" w:cs="Poppins"/>
          <w:color w:val="7F7F7F" w:themeColor="text1" w:themeTint="80"/>
        </w:rPr>
        <w:t xml:space="preserve">These may include reasonable adjustments under the Equality Act 2010, where a pupil has a disability, and tailored support identified in any EHCP. </w:t>
      </w:r>
      <w:r w:rsidRPr="00A630EC">
        <w:rPr>
          <w:rFonts w:ascii="Abadi" w:eastAsia="Poppins" w:hAnsi="Abadi" w:cs="Poppins"/>
          <w:color w:val="7F7F7F" w:themeColor="text1" w:themeTint="80"/>
        </w:rPr>
        <w:t xml:space="preserve">These allowances will be agreed with the child’s parents/carers, carefully communicated to any staff who may </w:t>
      </w:r>
      <w:proofErr w:type="gramStart"/>
      <w:r w:rsidRPr="00A630EC">
        <w:rPr>
          <w:rFonts w:ascii="Abadi" w:eastAsia="Poppins" w:hAnsi="Abadi" w:cs="Poppins"/>
          <w:color w:val="7F7F7F" w:themeColor="text1" w:themeTint="80"/>
        </w:rPr>
        <w:t>come into contact with</w:t>
      </w:r>
      <w:proofErr w:type="gramEnd"/>
      <w:r w:rsidRPr="00A630EC">
        <w:rPr>
          <w:rFonts w:ascii="Abadi" w:eastAsia="Poppins" w:hAnsi="Abadi" w:cs="Poppins"/>
          <w:color w:val="7F7F7F" w:themeColor="text1" w:themeTint="80"/>
        </w:rPr>
        <w:t xml:space="preserve"> the child, and will be explained to other children in the c</w:t>
      </w:r>
      <w:r w:rsidR="004671AE" w:rsidRPr="00A630EC">
        <w:rPr>
          <w:rFonts w:ascii="Abadi" w:eastAsia="Poppins" w:hAnsi="Abadi" w:cs="Poppins"/>
          <w:color w:val="7F7F7F" w:themeColor="text1" w:themeTint="80"/>
        </w:rPr>
        <w:t>ommunity</w:t>
      </w:r>
      <w:r w:rsidRPr="00A630EC">
        <w:rPr>
          <w:rFonts w:ascii="Abadi" w:eastAsia="Poppins" w:hAnsi="Abadi" w:cs="Poppins"/>
          <w:color w:val="7F7F7F" w:themeColor="text1" w:themeTint="80"/>
        </w:rPr>
        <w:t>.</w:t>
      </w:r>
      <w:r w:rsidR="00846E0C" w:rsidRPr="00A630EC">
        <w:rPr>
          <w:rFonts w:ascii="Abadi" w:eastAsia="Poppins" w:hAnsi="Abadi" w:cs="Poppins"/>
          <w:color w:val="7F7F7F" w:themeColor="text1" w:themeTint="80"/>
        </w:rPr>
        <w:t xml:space="preserve"> </w:t>
      </w:r>
    </w:p>
    <w:p w14:paraId="5ED1540E" w14:textId="77777777" w:rsidR="002D48E1" w:rsidRPr="00A630EC" w:rsidRDefault="002D48E1">
      <w:pPr>
        <w:widowControl w:val="0"/>
        <w:pBdr>
          <w:top w:val="nil"/>
          <w:left w:val="nil"/>
          <w:bottom w:val="nil"/>
          <w:right w:val="nil"/>
          <w:between w:val="nil"/>
        </w:pBdr>
        <w:ind w:left="720"/>
        <w:rPr>
          <w:rFonts w:ascii="Abadi" w:eastAsia="Poppins" w:hAnsi="Abadi" w:cs="Poppins"/>
          <w:b/>
          <w:color w:val="7F7F7F" w:themeColor="text1" w:themeTint="80"/>
        </w:rPr>
      </w:pPr>
    </w:p>
    <w:p w14:paraId="1F9283AA" w14:textId="77777777"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b/>
          <w:color w:val="7F7F7F" w:themeColor="text1" w:themeTint="80"/>
        </w:rPr>
        <w:t xml:space="preserve">5 </w:t>
      </w:r>
      <w:proofErr w:type="spellStart"/>
      <w:r w:rsidRPr="00A630EC">
        <w:rPr>
          <w:rFonts w:ascii="Abadi" w:eastAsia="Poppins" w:hAnsi="Abadi" w:cs="Poppins"/>
          <w:b/>
          <w:color w:val="7F7F7F" w:themeColor="text1" w:themeTint="80"/>
        </w:rPr>
        <w:t>Preemptive</w:t>
      </w:r>
      <w:proofErr w:type="spellEnd"/>
      <w:r w:rsidRPr="00A630EC">
        <w:rPr>
          <w:rFonts w:ascii="Abadi" w:eastAsia="Poppins" w:hAnsi="Abadi" w:cs="Poppins"/>
          <w:b/>
          <w:color w:val="7F7F7F" w:themeColor="text1" w:themeTint="80"/>
        </w:rPr>
        <w:t xml:space="preserve"> Response Protocol</w:t>
      </w:r>
    </w:p>
    <w:p w14:paraId="52D1DDC9"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5836375E" w14:textId="3F296AC7"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5.1 </w:t>
      </w:r>
      <w:proofErr w:type="spellStart"/>
      <w:r w:rsidR="006B4B07" w:rsidRPr="00A630EC">
        <w:rPr>
          <w:rFonts w:ascii="Abadi" w:eastAsia="Poppins" w:hAnsi="Abadi" w:cs="Poppins"/>
          <w:color w:val="7F7F7F" w:themeColor="text1" w:themeTint="80"/>
        </w:rPr>
        <w:t>Cultivate’s</w:t>
      </w:r>
      <w:proofErr w:type="spellEnd"/>
      <w:r w:rsidRPr="00A630EC">
        <w:rPr>
          <w:rFonts w:ascii="Abadi" w:eastAsia="Poppins" w:hAnsi="Abadi" w:cs="Poppins"/>
          <w:color w:val="7F7F7F" w:themeColor="text1" w:themeTint="80"/>
        </w:rPr>
        <w:t xml:space="preserve"> behavioural management system is guided by the “</w:t>
      </w:r>
      <w:proofErr w:type="spellStart"/>
      <w:r w:rsidRPr="00A630EC">
        <w:rPr>
          <w:rFonts w:ascii="Abadi" w:eastAsia="Poppins" w:hAnsi="Abadi" w:cs="Poppins"/>
          <w:color w:val="7F7F7F" w:themeColor="text1" w:themeTint="80"/>
        </w:rPr>
        <w:t>Preemptive</w:t>
      </w:r>
      <w:proofErr w:type="spellEnd"/>
      <w:r w:rsidRPr="00A630EC">
        <w:rPr>
          <w:rFonts w:ascii="Abadi" w:eastAsia="Poppins" w:hAnsi="Abadi" w:cs="Poppins"/>
          <w:color w:val="7F7F7F" w:themeColor="text1" w:themeTint="80"/>
        </w:rPr>
        <w:t xml:space="preserve"> Response Protocol” </w:t>
      </w:r>
    </w:p>
    <w:p w14:paraId="32F6F8B3"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47AFC5EA" w14:textId="79A40B06"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highlight w:val="yellow"/>
        </w:rPr>
      </w:pPr>
      <w:r w:rsidRPr="00A630EC">
        <w:rPr>
          <w:rFonts w:ascii="Abadi" w:eastAsia="Poppins" w:hAnsi="Abadi" w:cs="Poppins"/>
          <w:color w:val="7F7F7F" w:themeColor="text1" w:themeTint="80"/>
        </w:rPr>
        <w:t xml:space="preserve">5.1.1 </w:t>
      </w:r>
      <w:r w:rsidR="001A0CFF" w:rsidRPr="00A630EC">
        <w:rPr>
          <w:rFonts w:ascii="Abadi" w:eastAsia="Poppins" w:hAnsi="Abadi" w:cs="Poppins"/>
          <w:color w:val="7F7F7F" w:themeColor="text1" w:themeTint="80"/>
        </w:rPr>
        <w:t>Coache</w:t>
      </w:r>
      <w:r w:rsidR="006B4B07" w:rsidRPr="00A630EC">
        <w:rPr>
          <w:rFonts w:ascii="Abadi" w:eastAsia="Poppins" w:hAnsi="Abadi" w:cs="Poppins"/>
          <w:color w:val="7F7F7F" w:themeColor="text1" w:themeTint="80"/>
        </w:rPr>
        <w:t>s</w:t>
      </w:r>
      <w:r w:rsidRPr="00A630EC">
        <w:rPr>
          <w:rFonts w:ascii="Abadi" w:eastAsia="Poppins" w:hAnsi="Abadi" w:cs="Poppins"/>
          <w:color w:val="7F7F7F" w:themeColor="text1" w:themeTint="80"/>
        </w:rPr>
        <w:t xml:space="preserve">/staff </w:t>
      </w:r>
      <w:r w:rsidR="006B4B07" w:rsidRPr="00A630EC">
        <w:rPr>
          <w:rFonts w:ascii="Abadi" w:eastAsia="Poppins" w:hAnsi="Abadi" w:cs="Poppins"/>
          <w:color w:val="7F7F7F" w:themeColor="text1" w:themeTint="80"/>
        </w:rPr>
        <w:t xml:space="preserve">ensure they really get to know </w:t>
      </w:r>
      <w:proofErr w:type="gramStart"/>
      <w:r w:rsidR="006B4B07" w:rsidRPr="00A630EC">
        <w:rPr>
          <w:rFonts w:ascii="Abadi" w:eastAsia="Poppins" w:hAnsi="Abadi" w:cs="Poppins"/>
          <w:color w:val="7F7F7F" w:themeColor="text1" w:themeTint="80"/>
        </w:rPr>
        <w:t>all of</w:t>
      </w:r>
      <w:proofErr w:type="gramEnd"/>
      <w:r w:rsidR="006B4B07" w:rsidRPr="00A630EC">
        <w:rPr>
          <w:rFonts w:ascii="Abadi" w:eastAsia="Poppins" w:hAnsi="Abadi" w:cs="Poppins"/>
          <w:color w:val="7F7F7F" w:themeColor="text1" w:themeTint="80"/>
        </w:rPr>
        <w:t xml:space="preserve"> the learners at Cultivate, to enable them to identify </w:t>
      </w:r>
      <w:r w:rsidRPr="00A630EC">
        <w:rPr>
          <w:rFonts w:ascii="Abadi" w:eastAsia="Poppins" w:hAnsi="Abadi" w:cs="Poppins"/>
          <w:color w:val="7F7F7F" w:themeColor="text1" w:themeTint="80"/>
        </w:rPr>
        <w:t xml:space="preserve">behaviours that </w:t>
      </w:r>
      <w:r w:rsidR="006B4B07" w:rsidRPr="00A630EC">
        <w:rPr>
          <w:rFonts w:ascii="Abadi" w:eastAsia="Poppins" w:hAnsi="Abadi" w:cs="Poppins"/>
          <w:color w:val="7F7F7F" w:themeColor="text1" w:themeTint="80"/>
        </w:rPr>
        <w:t xml:space="preserve">might indicate a child’s needs may not be being met.  </w:t>
      </w:r>
    </w:p>
    <w:p w14:paraId="3D488883"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678FE6C6" w14:textId="50494897"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5.1.2 </w:t>
      </w:r>
      <w:r w:rsidR="001A0CFF" w:rsidRPr="00A630EC">
        <w:rPr>
          <w:rFonts w:ascii="Abadi" w:eastAsia="Poppins" w:hAnsi="Abadi" w:cs="Poppins"/>
          <w:color w:val="7F7F7F" w:themeColor="text1" w:themeTint="80"/>
        </w:rPr>
        <w:t>Coache</w:t>
      </w:r>
      <w:r w:rsidR="006B4B07" w:rsidRPr="00A630EC">
        <w:rPr>
          <w:rFonts w:ascii="Abadi" w:eastAsia="Poppins" w:hAnsi="Abadi" w:cs="Poppins"/>
          <w:color w:val="7F7F7F" w:themeColor="text1" w:themeTint="80"/>
        </w:rPr>
        <w:t xml:space="preserve">s work with learners to reflect upon their own feelings and </w:t>
      </w:r>
      <w:proofErr w:type="gramStart"/>
      <w:r w:rsidR="006B4B07" w:rsidRPr="00A630EC">
        <w:rPr>
          <w:rFonts w:ascii="Abadi" w:eastAsia="Poppins" w:hAnsi="Abadi" w:cs="Poppins"/>
          <w:color w:val="7F7F7F" w:themeColor="text1" w:themeTint="80"/>
        </w:rPr>
        <w:t>needs, and</w:t>
      </w:r>
      <w:proofErr w:type="gramEnd"/>
      <w:r w:rsidR="006B4B07" w:rsidRPr="00A630EC">
        <w:rPr>
          <w:rFonts w:ascii="Abadi" w:eastAsia="Poppins" w:hAnsi="Abadi" w:cs="Poppins"/>
          <w:color w:val="7F7F7F" w:themeColor="text1" w:themeTint="80"/>
        </w:rPr>
        <w:t xml:space="preserve"> support them to find ways </w:t>
      </w:r>
      <w:r w:rsidR="00AD34EB" w:rsidRPr="00A630EC">
        <w:rPr>
          <w:rFonts w:ascii="Abadi" w:eastAsia="Poppins" w:hAnsi="Abadi" w:cs="Poppins"/>
          <w:color w:val="7F7F7F" w:themeColor="text1" w:themeTint="80"/>
        </w:rPr>
        <w:t xml:space="preserve">to meet their needs, before behaviours develop that might be problematic or not aligned to </w:t>
      </w:r>
      <w:proofErr w:type="spellStart"/>
      <w:r w:rsidR="00AD34EB" w:rsidRPr="00A630EC">
        <w:rPr>
          <w:rFonts w:ascii="Abadi" w:eastAsia="Poppins" w:hAnsi="Abadi" w:cs="Poppins"/>
          <w:color w:val="7F7F7F" w:themeColor="text1" w:themeTint="80"/>
        </w:rPr>
        <w:t>Cultivate’s</w:t>
      </w:r>
      <w:proofErr w:type="spellEnd"/>
      <w:r w:rsidR="00AD34EB" w:rsidRPr="00A630EC">
        <w:rPr>
          <w:rFonts w:ascii="Abadi" w:eastAsia="Poppins" w:hAnsi="Abadi" w:cs="Poppins"/>
          <w:color w:val="7F7F7F" w:themeColor="text1" w:themeTint="80"/>
        </w:rPr>
        <w:t xml:space="preserve"> values or the safety and wellbeing of the community.</w:t>
      </w:r>
    </w:p>
    <w:p w14:paraId="54F31633" w14:textId="77777777" w:rsidR="006B4B07" w:rsidRPr="00A630EC" w:rsidRDefault="006B4B07">
      <w:pPr>
        <w:widowControl w:val="0"/>
        <w:pBdr>
          <w:top w:val="nil"/>
          <w:left w:val="nil"/>
          <w:bottom w:val="nil"/>
          <w:right w:val="nil"/>
          <w:between w:val="nil"/>
        </w:pBdr>
        <w:ind w:left="720"/>
        <w:rPr>
          <w:rFonts w:ascii="Abadi" w:eastAsia="Poppins" w:hAnsi="Abadi" w:cs="Poppins"/>
          <w:color w:val="7F7F7F" w:themeColor="text1" w:themeTint="80"/>
        </w:rPr>
      </w:pPr>
    </w:p>
    <w:p w14:paraId="1695211C" w14:textId="77777777" w:rsidR="002D48E1" w:rsidRPr="00A630EC" w:rsidRDefault="002D04B5">
      <w:pPr>
        <w:widowControl w:val="0"/>
        <w:pBdr>
          <w:top w:val="nil"/>
          <w:left w:val="nil"/>
          <w:bottom w:val="nil"/>
          <w:right w:val="nil"/>
          <w:between w:val="nil"/>
        </w:pBdr>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5.2 Documentation</w:t>
      </w:r>
    </w:p>
    <w:p w14:paraId="7223E737" w14:textId="56EFA460"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5.2.1 Accurate and complete documentation is integral to managing </w:t>
      </w:r>
      <w:r w:rsidR="00AD34EB" w:rsidRPr="00A630EC">
        <w:rPr>
          <w:rFonts w:ascii="Abadi" w:eastAsia="Poppins" w:hAnsi="Abadi" w:cs="Poppins"/>
          <w:color w:val="7F7F7F" w:themeColor="text1" w:themeTint="80"/>
        </w:rPr>
        <w:t xml:space="preserve">learner </w:t>
      </w:r>
      <w:r w:rsidR="004671AE" w:rsidRPr="00A630EC">
        <w:rPr>
          <w:rFonts w:ascii="Abadi" w:eastAsia="Poppins" w:hAnsi="Abadi" w:cs="Poppins"/>
          <w:color w:val="7F7F7F" w:themeColor="text1" w:themeTint="80"/>
        </w:rPr>
        <w:t xml:space="preserve">wellbeing and </w:t>
      </w:r>
      <w:r w:rsidRPr="00A630EC">
        <w:rPr>
          <w:rFonts w:ascii="Abadi" w:eastAsia="Poppins" w:hAnsi="Abadi" w:cs="Poppins"/>
          <w:color w:val="7F7F7F" w:themeColor="text1" w:themeTint="80"/>
        </w:rPr>
        <w:t>behaviour.</w:t>
      </w:r>
      <w:r w:rsidR="00B374F3" w:rsidRPr="00A630EC">
        <w:rPr>
          <w:rFonts w:ascii="Abadi" w:eastAsia="Poppins" w:hAnsi="Abadi" w:cs="Poppins"/>
          <w:color w:val="7F7F7F" w:themeColor="text1" w:themeTint="80"/>
        </w:rPr>
        <w:t xml:space="preserve"> D</w:t>
      </w:r>
      <w:r w:rsidRPr="00A630EC">
        <w:rPr>
          <w:rFonts w:ascii="Abadi" w:eastAsia="Poppins" w:hAnsi="Abadi" w:cs="Poppins"/>
          <w:color w:val="7F7F7F" w:themeColor="text1" w:themeTint="80"/>
        </w:rPr>
        <w:t xml:space="preserve">ocumentation should be completed by the </w:t>
      </w:r>
      <w:r w:rsidR="00CA438D" w:rsidRPr="00A630EC">
        <w:rPr>
          <w:rFonts w:ascii="Abadi" w:eastAsia="Poppins" w:hAnsi="Abadi" w:cs="Poppins"/>
          <w:color w:val="7F7F7F" w:themeColor="text1" w:themeTint="80"/>
        </w:rPr>
        <w:t xml:space="preserve">coaches and shared with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Documentation allows </w:t>
      </w:r>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to track student </w:t>
      </w:r>
      <w:r w:rsidR="00AD34EB" w:rsidRPr="00A630EC">
        <w:rPr>
          <w:rFonts w:ascii="Abadi" w:eastAsia="Poppins" w:hAnsi="Abadi" w:cs="Poppins"/>
          <w:color w:val="7F7F7F" w:themeColor="text1" w:themeTint="80"/>
        </w:rPr>
        <w:t>needs, triggers and behaviours,</w:t>
      </w:r>
      <w:r w:rsidRPr="00A630EC">
        <w:rPr>
          <w:rFonts w:ascii="Abadi" w:eastAsia="Poppins" w:hAnsi="Abadi" w:cs="Poppins"/>
          <w:color w:val="7F7F7F" w:themeColor="text1" w:themeTint="80"/>
        </w:rPr>
        <w:t xml:space="preserve"> as we work to find better and more effective ways to </w:t>
      </w:r>
      <w:r w:rsidR="00AD34EB" w:rsidRPr="00A630EC">
        <w:rPr>
          <w:rFonts w:ascii="Abadi" w:eastAsia="Poppins" w:hAnsi="Abadi" w:cs="Poppins"/>
          <w:color w:val="7F7F7F" w:themeColor="text1" w:themeTint="80"/>
        </w:rPr>
        <w:t>support positive wellbeing and the associated</w:t>
      </w:r>
      <w:r w:rsidRPr="00A630EC">
        <w:rPr>
          <w:rFonts w:ascii="Abadi" w:eastAsia="Poppins" w:hAnsi="Abadi" w:cs="Poppins"/>
          <w:color w:val="7F7F7F" w:themeColor="text1" w:themeTint="80"/>
        </w:rPr>
        <w:t xml:space="preserve"> behaviours in </w:t>
      </w:r>
      <w:r w:rsidRPr="00A630EC">
        <w:rPr>
          <w:rFonts w:ascii="Abadi" w:eastAsia="Poppins" w:hAnsi="Abadi" w:cs="Poppins"/>
          <w:color w:val="7F7F7F" w:themeColor="text1" w:themeTint="80"/>
        </w:rPr>
        <w:lastRenderedPageBreak/>
        <w:t>the future.</w:t>
      </w:r>
      <w:r w:rsidR="00CF18A2" w:rsidRPr="00A630EC">
        <w:rPr>
          <w:rFonts w:ascii="Abadi" w:eastAsia="Poppins" w:hAnsi="Abadi" w:cs="Poppins"/>
          <w:color w:val="7F7F7F" w:themeColor="text1" w:themeTint="80"/>
        </w:rPr>
        <w:t xml:space="preserve"> Behaviour records which may indicate safeguarding concerns or patterns of harm will be shared with the Designated Safeguarding Lead and handled in line with the Safeguarding and Child Protection Policy.</w:t>
      </w:r>
    </w:p>
    <w:p w14:paraId="666A2416"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10F74A9E" w14:textId="77777777" w:rsidR="002D48E1" w:rsidRPr="00A630EC" w:rsidRDefault="002D04B5">
      <w:pPr>
        <w:widowControl w:val="0"/>
        <w:pBdr>
          <w:top w:val="nil"/>
          <w:left w:val="nil"/>
          <w:bottom w:val="nil"/>
          <w:right w:val="nil"/>
          <w:between w:val="nil"/>
        </w:pBdr>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5.3 Search and Seizure</w:t>
      </w:r>
    </w:p>
    <w:p w14:paraId="79F65514" w14:textId="1272FD26"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5.3.1 There are times when the staff may suspect that a student is in possession of items that are harmful or banned by </w:t>
      </w:r>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In these situations, staff members have the right to search a student (and/or their </w:t>
      </w:r>
      <w:r w:rsidR="001A0CFF" w:rsidRPr="00A630EC">
        <w:rPr>
          <w:rFonts w:ascii="Abadi" w:eastAsia="Poppins" w:hAnsi="Abadi" w:cs="Poppins"/>
          <w:color w:val="7F7F7F" w:themeColor="text1" w:themeTint="80"/>
        </w:rPr>
        <w:t>coat pockets, bag</w:t>
      </w:r>
      <w:r w:rsidRPr="00A630EC">
        <w:rPr>
          <w:rFonts w:ascii="Abadi" w:eastAsia="Poppins" w:hAnsi="Abadi" w:cs="Poppins"/>
          <w:color w:val="7F7F7F" w:themeColor="text1" w:themeTint="80"/>
        </w:rPr>
        <w:t>, or other items), seize items, and take disciplinary measures, as defined in this policy</w:t>
      </w:r>
      <w:r w:rsidR="001A0CFF" w:rsidRPr="00A630EC">
        <w:rPr>
          <w:rFonts w:ascii="Abadi" w:eastAsia="Poppins" w:hAnsi="Abadi" w:cs="Poppins"/>
          <w:color w:val="7F7F7F" w:themeColor="text1" w:themeTint="80"/>
        </w:rPr>
        <w:t>. No search of a student’s person or clothing will be enforced without consent, but if a student is unwilling to prove the absence of a suspected harmful or banned item, students may need to be sent home.</w:t>
      </w:r>
    </w:p>
    <w:p w14:paraId="73084BD4" w14:textId="1A1D9140" w:rsidR="00846E0C" w:rsidRPr="00A630EC" w:rsidRDefault="00846E0C">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5.3.2 Any searching, screening and confiscation will be carried out in accordance with current DfE guidance: Searching, Screening and Confiscation (July 2022), as may be updated.</w:t>
      </w:r>
    </w:p>
    <w:p w14:paraId="7A2ADD9E"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5984F241" w14:textId="57972B36" w:rsidR="002D48E1" w:rsidRPr="00A630EC" w:rsidRDefault="002D04B5">
      <w:pPr>
        <w:widowControl w:val="0"/>
        <w:pBdr>
          <w:top w:val="nil"/>
          <w:left w:val="nil"/>
          <w:bottom w:val="nil"/>
          <w:right w:val="nil"/>
          <w:between w:val="nil"/>
        </w:pBdr>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5.4 </w:t>
      </w:r>
      <w:r w:rsidR="0069353E" w:rsidRPr="00A630EC">
        <w:rPr>
          <w:rFonts w:ascii="Abadi" w:eastAsia="Poppins" w:hAnsi="Abadi" w:cs="Poppins"/>
          <w:b/>
          <w:color w:val="7F7F7F" w:themeColor="text1" w:themeTint="80"/>
        </w:rPr>
        <w:t>Expectations and Responses</w:t>
      </w:r>
    </w:p>
    <w:p w14:paraId="5C4E8B31" w14:textId="24BA5613"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5.4.1 </w:t>
      </w:r>
      <w:r w:rsidR="0069353E" w:rsidRPr="00A630EC">
        <w:rPr>
          <w:rFonts w:ascii="Abadi" w:eastAsia="Poppins" w:hAnsi="Abadi" w:cs="Poppins"/>
          <w:color w:val="7F7F7F" w:themeColor="text1" w:themeTint="80"/>
          <w:u w:val="single"/>
        </w:rPr>
        <w:t>Expectations</w:t>
      </w:r>
      <w:r w:rsidRPr="00A630EC">
        <w:rPr>
          <w:rFonts w:ascii="Abadi" w:eastAsia="Poppins" w:hAnsi="Abadi" w:cs="Poppins"/>
          <w:color w:val="7F7F7F" w:themeColor="text1" w:themeTint="80"/>
          <w:u w:val="single"/>
        </w:rPr>
        <w:t>:</w:t>
      </w:r>
      <w:r w:rsidRPr="00A630EC">
        <w:rPr>
          <w:rFonts w:ascii="Abadi" w:eastAsia="Poppins" w:hAnsi="Abadi" w:cs="Poppins"/>
          <w:color w:val="7F7F7F" w:themeColor="text1" w:themeTint="80"/>
        </w:rPr>
        <w:t xml:space="preserve"> Organisation of the classroom and expectations </w:t>
      </w:r>
      <w:r w:rsidR="0069353E" w:rsidRPr="00A630EC">
        <w:rPr>
          <w:rFonts w:ascii="Abadi" w:eastAsia="Poppins" w:hAnsi="Abadi" w:cs="Poppins"/>
          <w:color w:val="7F7F7F" w:themeColor="text1" w:themeTint="80"/>
        </w:rPr>
        <w:t xml:space="preserve">surrounding behaviour </w:t>
      </w:r>
      <w:r w:rsidRPr="00A630EC">
        <w:rPr>
          <w:rFonts w:ascii="Abadi" w:eastAsia="Poppins" w:hAnsi="Abadi" w:cs="Poppins"/>
          <w:color w:val="7F7F7F" w:themeColor="text1" w:themeTint="80"/>
        </w:rPr>
        <w:t xml:space="preserve">are </w:t>
      </w:r>
      <w:r w:rsidR="0069353E" w:rsidRPr="00A630EC">
        <w:rPr>
          <w:rFonts w:ascii="Abadi" w:eastAsia="Poppins" w:hAnsi="Abadi" w:cs="Poppins"/>
          <w:color w:val="7F7F7F" w:themeColor="text1" w:themeTint="80"/>
        </w:rPr>
        <w:t xml:space="preserve">agreed </w:t>
      </w:r>
      <w:r w:rsidR="00AD34EB" w:rsidRPr="00A630EC">
        <w:rPr>
          <w:rFonts w:ascii="Abadi" w:eastAsia="Poppins" w:hAnsi="Abadi" w:cs="Poppins"/>
          <w:color w:val="7F7F7F" w:themeColor="text1" w:themeTint="80"/>
        </w:rPr>
        <w:t xml:space="preserve">using the </w:t>
      </w:r>
      <w:proofErr w:type="spellStart"/>
      <w:r w:rsidR="00AD34EB" w:rsidRPr="00A630EC">
        <w:rPr>
          <w:rFonts w:ascii="Abadi" w:eastAsia="Poppins" w:hAnsi="Abadi" w:cs="Poppins"/>
          <w:color w:val="7F7F7F" w:themeColor="text1" w:themeTint="80"/>
        </w:rPr>
        <w:t>sociocratic</w:t>
      </w:r>
      <w:proofErr w:type="spellEnd"/>
      <w:r w:rsidR="00AD34EB" w:rsidRPr="00A630EC">
        <w:rPr>
          <w:rFonts w:ascii="Abadi" w:eastAsia="Poppins" w:hAnsi="Abadi" w:cs="Poppins"/>
          <w:color w:val="7F7F7F" w:themeColor="text1" w:themeTint="80"/>
        </w:rPr>
        <w:t xml:space="preserve"> circle method, </w:t>
      </w:r>
      <w:r w:rsidRPr="00A630EC">
        <w:rPr>
          <w:rFonts w:ascii="Abadi" w:eastAsia="Poppins" w:hAnsi="Abadi" w:cs="Poppins"/>
          <w:color w:val="7F7F7F" w:themeColor="text1" w:themeTint="80"/>
        </w:rPr>
        <w:t xml:space="preserve">and </w:t>
      </w:r>
      <w:r w:rsidR="0069353E" w:rsidRPr="00A630EC">
        <w:rPr>
          <w:rFonts w:ascii="Abadi" w:eastAsia="Poppins" w:hAnsi="Abadi" w:cs="Poppins"/>
          <w:color w:val="7F7F7F" w:themeColor="text1" w:themeTint="80"/>
        </w:rPr>
        <w:t>the learning community raises any areas of dissatisfaction for discussion and rectification through circle discussions.</w:t>
      </w:r>
      <w:r w:rsidRPr="00A630EC">
        <w:rPr>
          <w:rFonts w:ascii="Abadi" w:eastAsia="Poppins" w:hAnsi="Abadi" w:cs="Poppins"/>
          <w:color w:val="7F7F7F" w:themeColor="text1" w:themeTint="80"/>
        </w:rPr>
        <w:t xml:space="preserve"> </w:t>
      </w:r>
      <w:r w:rsidR="0069353E" w:rsidRPr="00A630EC">
        <w:rPr>
          <w:rFonts w:ascii="Abadi" w:eastAsia="Poppins" w:hAnsi="Abadi" w:cs="Poppins"/>
          <w:color w:val="7F7F7F" w:themeColor="text1" w:themeTint="80"/>
        </w:rPr>
        <w:t xml:space="preserve"> </w:t>
      </w:r>
    </w:p>
    <w:p w14:paraId="4C3EC000"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3E36A24E" w14:textId="72CBCD58" w:rsidR="009C6878"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5.4.2 </w:t>
      </w:r>
      <w:r w:rsidR="0069353E" w:rsidRPr="00A630EC">
        <w:rPr>
          <w:rFonts w:ascii="Abadi" w:eastAsia="Poppins" w:hAnsi="Abadi" w:cs="Poppins"/>
          <w:color w:val="7F7F7F" w:themeColor="text1" w:themeTint="80"/>
          <w:u w:val="single"/>
        </w:rPr>
        <w:t>Behaviour</w:t>
      </w:r>
      <w:r w:rsidRPr="00A630EC">
        <w:rPr>
          <w:rFonts w:ascii="Abadi" w:eastAsia="Poppins" w:hAnsi="Abadi" w:cs="Poppins"/>
          <w:color w:val="7F7F7F" w:themeColor="text1" w:themeTint="80"/>
          <w:u w:val="single"/>
        </w:rPr>
        <w:t>:</w:t>
      </w:r>
      <w:r w:rsidRPr="00A630EC">
        <w:rPr>
          <w:rFonts w:ascii="Abadi" w:eastAsia="Poppins" w:hAnsi="Abadi" w:cs="Poppins"/>
          <w:color w:val="7F7F7F" w:themeColor="text1" w:themeTint="80"/>
        </w:rPr>
        <w:t xml:space="preserve"> When a behaviour or set of behaviours persists, </w:t>
      </w:r>
      <w:r w:rsidR="0069353E" w:rsidRPr="00A630EC">
        <w:rPr>
          <w:rFonts w:ascii="Abadi" w:eastAsia="Poppins" w:hAnsi="Abadi" w:cs="Poppins"/>
          <w:color w:val="7F7F7F" w:themeColor="text1" w:themeTint="80"/>
        </w:rPr>
        <w:t xml:space="preserve">which is causing distress or disruption to people in the learning environment, </w:t>
      </w:r>
      <w:r w:rsidR="001A0CFF" w:rsidRPr="00A630EC">
        <w:rPr>
          <w:rFonts w:ascii="Abadi" w:eastAsia="Poppins" w:hAnsi="Abadi" w:cs="Poppins"/>
          <w:color w:val="7F7F7F" w:themeColor="text1" w:themeTint="80"/>
        </w:rPr>
        <w:t>coaches</w:t>
      </w:r>
      <w:r w:rsidRPr="00A630EC">
        <w:rPr>
          <w:rFonts w:ascii="Abadi" w:eastAsia="Poppins" w:hAnsi="Abadi" w:cs="Poppins"/>
          <w:color w:val="7F7F7F" w:themeColor="text1" w:themeTint="80"/>
        </w:rPr>
        <w:t xml:space="preserve"> may </w:t>
      </w:r>
      <w:r w:rsidR="0069353E" w:rsidRPr="00A630EC">
        <w:rPr>
          <w:rFonts w:ascii="Abadi" w:eastAsia="Poppins" w:hAnsi="Abadi" w:cs="Poppins"/>
          <w:color w:val="7F7F7F" w:themeColor="text1" w:themeTint="80"/>
        </w:rPr>
        <w:t>accompany</w:t>
      </w:r>
      <w:r w:rsidRPr="00A630EC">
        <w:rPr>
          <w:rFonts w:ascii="Abadi" w:eastAsia="Poppins" w:hAnsi="Abadi" w:cs="Poppins"/>
          <w:color w:val="7F7F7F" w:themeColor="text1" w:themeTint="80"/>
        </w:rPr>
        <w:t xml:space="preserve"> the child out of the room for a restorative conversation to </w:t>
      </w:r>
      <w:r w:rsidR="009C6878" w:rsidRPr="00A630EC">
        <w:rPr>
          <w:rFonts w:ascii="Abadi" w:eastAsia="Poppins" w:hAnsi="Abadi" w:cs="Poppins"/>
          <w:color w:val="7F7F7F" w:themeColor="text1" w:themeTint="80"/>
        </w:rPr>
        <w:t xml:space="preserve">help the learner to understand their own feelings and </w:t>
      </w:r>
      <w:proofErr w:type="gramStart"/>
      <w:r w:rsidR="009C6878" w:rsidRPr="00A630EC">
        <w:rPr>
          <w:rFonts w:ascii="Abadi" w:eastAsia="Poppins" w:hAnsi="Abadi" w:cs="Poppins"/>
          <w:color w:val="7F7F7F" w:themeColor="text1" w:themeTint="80"/>
        </w:rPr>
        <w:t>needs, and</w:t>
      </w:r>
      <w:proofErr w:type="gramEnd"/>
      <w:r w:rsidR="009C6878" w:rsidRPr="00A630EC">
        <w:rPr>
          <w:rFonts w:ascii="Abadi" w:eastAsia="Poppins" w:hAnsi="Abadi" w:cs="Poppins"/>
          <w:color w:val="7F7F7F" w:themeColor="text1" w:themeTint="80"/>
        </w:rPr>
        <w:t xml:space="preserve"> support them deciding how to meet their needs in a less disruptive way</w:t>
      </w:r>
      <w:r w:rsidRPr="00A630EC">
        <w:rPr>
          <w:rFonts w:ascii="Abadi" w:eastAsia="Poppins" w:hAnsi="Abadi" w:cs="Poppins"/>
          <w:color w:val="7F7F7F" w:themeColor="text1" w:themeTint="80"/>
        </w:rPr>
        <w:t xml:space="preserve">. </w:t>
      </w:r>
    </w:p>
    <w:p w14:paraId="792B4B97" w14:textId="77777777" w:rsidR="009C6878"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This is </w:t>
      </w:r>
      <w:r w:rsidR="009C6878" w:rsidRPr="00A630EC">
        <w:rPr>
          <w:rFonts w:ascii="Abadi" w:eastAsia="Poppins" w:hAnsi="Abadi" w:cs="Poppins"/>
          <w:color w:val="7F7F7F" w:themeColor="text1" w:themeTint="80"/>
        </w:rPr>
        <w:t xml:space="preserve">also </w:t>
      </w:r>
      <w:r w:rsidRPr="00A630EC">
        <w:rPr>
          <w:rFonts w:ascii="Abadi" w:eastAsia="Poppins" w:hAnsi="Abadi" w:cs="Poppins"/>
          <w:color w:val="7F7F7F" w:themeColor="text1" w:themeTint="80"/>
        </w:rPr>
        <w:t xml:space="preserve">to provide the space for the child to reflect on </w:t>
      </w:r>
      <w:r w:rsidR="009C6878" w:rsidRPr="00A630EC">
        <w:rPr>
          <w:rFonts w:ascii="Abadi" w:eastAsia="Poppins" w:hAnsi="Abadi" w:cs="Poppins"/>
          <w:color w:val="7F7F7F" w:themeColor="text1" w:themeTint="80"/>
        </w:rPr>
        <w:t xml:space="preserve">how </w:t>
      </w:r>
      <w:r w:rsidRPr="00A630EC">
        <w:rPr>
          <w:rFonts w:ascii="Abadi" w:eastAsia="Poppins" w:hAnsi="Abadi" w:cs="Poppins"/>
          <w:color w:val="7F7F7F" w:themeColor="text1" w:themeTint="80"/>
        </w:rPr>
        <w:t>their behaviour</w:t>
      </w:r>
      <w:r w:rsidR="0069353E" w:rsidRPr="00A630EC">
        <w:rPr>
          <w:rFonts w:ascii="Abadi" w:eastAsia="Poppins" w:hAnsi="Abadi" w:cs="Poppins"/>
          <w:color w:val="7F7F7F" w:themeColor="text1" w:themeTint="80"/>
        </w:rPr>
        <w:t xml:space="preserve"> </w:t>
      </w:r>
      <w:r w:rsidR="009C6878" w:rsidRPr="00A630EC">
        <w:rPr>
          <w:rFonts w:ascii="Abadi" w:eastAsia="Poppins" w:hAnsi="Abadi" w:cs="Poppins"/>
          <w:color w:val="7F7F7F" w:themeColor="text1" w:themeTint="80"/>
        </w:rPr>
        <w:t>might be impacting those around them.</w:t>
      </w:r>
    </w:p>
    <w:p w14:paraId="2E2E3AE8" w14:textId="77777777" w:rsidR="009C6878" w:rsidRPr="00A630EC" w:rsidRDefault="009C6878" w:rsidP="009C6878">
      <w:pPr>
        <w:widowControl w:val="0"/>
        <w:pBdr>
          <w:top w:val="nil"/>
          <w:left w:val="nil"/>
          <w:bottom w:val="nil"/>
          <w:right w:val="nil"/>
          <w:between w:val="nil"/>
        </w:pBdr>
        <w:rPr>
          <w:rFonts w:ascii="Abadi" w:eastAsia="Poppins" w:hAnsi="Abadi" w:cs="Poppins"/>
          <w:color w:val="7F7F7F" w:themeColor="text1" w:themeTint="80"/>
        </w:rPr>
      </w:pPr>
    </w:p>
    <w:p w14:paraId="4FB66C06" w14:textId="77777777" w:rsidR="009C6878" w:rsidRPr="00A630EC" w:rsidRDefault="009C6878">
      <w:pPr>
        <w:widowControl w:val="0"/>
        <w:pBdr>
          <w:top w:val="nil"/>
          <w:left w:val="nil"/>
          <w:bottom w:val="nil"/>
          <w:right w:val="nil"/>
          <w:between w:val="nil"/>
        </w:pBdr>
        <w:ind w:left="720"/>
        <w:rPr>
          <w:rFonts w:ascii="Abadi" w:eastAsia="Poppins" w:hAnsi="Abadi" w:cs="Poppins"/>
          <w:color w:val="7F7F7F" w:themeColor="text1" w:themeTint="80"/>
        </w:rPr>
      </w:pPr>
    </w:p>
    <w:p w14:paraId="1E589ABE" w14:textId="0B393325" w:rsidR="002D48E1" w:rsidRPr="00A630EC" w:rsidRDefault="009C6878">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5.4.3 T</w:t>
      </w:r>
      <w:r w:rsidR="002D04B5" w:rsidRPr="00A630EC">
        <w:rPr>
          <w:rFonts w:ascii="Abadi" w:eastAsia="Poppins" w:hAnsi="Abadi" w:cs="Poppins"/>
          <w:color w:val="7F7F7F" w:themeColor="text1" w:themeTint="80"/>
        </w:rPr>
        <w:t xml:space="preserve">he </w:t>
      </w:r>
      <w:r w:rsidR="001A0CFF" w:rsidRPr="00A630EC">
        <w:rPr>
          <w:rFonts w:ascii="Abadi" w:eastAsia="Poppins" w:hAnsi="Abadi" w:cs="Poppins"/>
          <w:color w:val="7F7F7F" w:themeColor="text1" w:themeTint="80"/>
        </w:rPr>
        <w:t>coach</w:t>
      </w:r>
      <w:r w:rsidR="002D04B5" w:rsidRPr="00A630EC">
        <w:rPr>
          <w:rFonts w:ascii="Abadi" w:eastAsia="Poppins" w:hAnsi="Abadi" w:cs="Poppins"/>
          <w:color w:val="7F7F7F" w:themeColor="text1" w:themeTint="80"/>
        </w:rPr>
        <w:t xml:space="preserve"> will notify the parent/s on the day of the </w:t>
      </w:r>
      <w:r w:rsidRPr="00A630EC">
        <w:rPr>
          <w:rFonts w:ascii="Abadi" w:eastAsia="Poppins" w:hAnsi="Abadi" w:cs="Poppins"/>
          <w:color w:val="7F7F7F" w:themeColor="text1" w:themeTint="80"/>
        </w:rPr>
        <w:t xml:space="preserve">restorative conversation only </w:t>
      </w:r>
      <w:proofErr w:type="gramStart"/>
      <w:r w:rsidRPr="00A630EC">
        <w:rPr>
          <w:rFonts w:ascii="Abadi" w:eastAsia="Poppins" w:hAnsi="Abadi" w:cs="Poppins"/>
          <w:color w:val="7F7F7F" w:themeColor="text1" w:themeTint="80"/>
        </w:rPr>
        <w:t>in the event that</w:t>
      </w:r>
      <w:proofErr w:type="gramEnd"/>
      <w:r w:rsidRPr="00A630EC">
        <w:rPr>
          <w:rFonts w:ascii="Abadi" w:eastAsia="Poppins" w:hAnsi="Abadi" w:cs="Poppins"/>
          <w:color w:val="7F7F7F" w:themeColor="text1" w:themeTint="80"/>
        </w:rPr>
        <w:t xml:space="preserve"> there is difficulty in agreeing a way forward. </w:t>
      </w:r>
      <w:r w:rsidR="002D04B5" w:rsidRPr="00A630EC">
        <w:rPr>
          <w:rFonts w:ascii="Abadi" w:eastAsia="Poppins" w:hAnsi="Abadi" w:cs="Poppins"/>
          <w:color w:val="7F7F7F" w:themeColor="text1" w:themeTint="80"/>
        </w:rPr>
        <w:t xml:space="preserve">He/she will first attempt to do so via phone or in-person, when possible, as these means are preferred. If the </w:t>
      </w:r>
      <w:r w:rsidR="001A0CFF" w:rsidRPr="00A630EC">
        <w:rPr>
          <w:rFonts w:ascii="Abadi" w:eastAsia="Poppins" w:hAnsi="Abadi" w:cs="Poppins"/>
          <w:color w:val="7F7F7F" w:themeColor="text1" w:themeTint="80"/>
        </w:rPr>
        <w:t>coach</w:t>
      </w:r>
      <w:r w:rsidR="002D04B5" w:rsidRPr="00A630EC">
        <w:rPr>
          <w:rFonts w:ascii="Abadi" w:eastAsia="Poppins" w:hAnsi="Abadi" w:cs="Poppins"/>
          <w:color w:val="7F7F7F" w:themeColor="text1" w:themeTint="80"/>
        </w:rPr>
        <w:t xml:space="preserve"> is unable to reach the parent in-person or via phone, then an email shall be sent. </w:t>
      </w:r>
    </w:p>
    <w:p w14:paraId="48351D3A"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38AF085F" w14:textId="53CCA42D"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5.4.3 </w:t>
      </w:r>
      <w:r w:rsidRPr="00A630EC">
        <w:rPr>
          <w:rFonts w:ascii="Abadi" w:eastAsia="Poppins" w:hAnsi="Abadi" w:cs="Poppins"/>
          <w:color w:val="7F7F7F" w:themeColor="text1" w:themeTint="80"/>
          <w:u w:val="single"/>
        </w:rPr>
        <w:t>Step Three:</w:t>
      </w:r>
      <w:r w:rsidRPr="00A630EC">
        <w:rPr>
          <w:rFonts w:ascii="Abadi" w:eastAsia="Poppins" w:hAnsi="Abadi" w:cs="Poppins"/>
          <w:color w:val="7F7F7F" w:themeColor="text1" w:themeTint="80"/>
        </w:rPr>
        <w:t xml:space="preserve"> If a studen</w:t>
      </w:r>
      <w:r w:rsidR="009C6878" w:rsidRPr="00A630EC">
        <w:rPr>
          <w:rFonts w:ascii="Abadi" w:eastAsia="Poppins" w:hAnsi="Abadi" w:cs="Poppins"/>
          <w:color w:val="7F7F7F" w:themeColor="text1" w:themeTint="80"/>
        </w:rPr>
        <w:t xml:space="preserve">t is consistently struggling to meet their needs </w:t>
      </w:r>
      <w:r w:rsidR="00447286" w:rsidRPr="00A630EC">
        <w:rPr>
          <w:rFonts w:ascii="Abadi" w:eastAsia="Poppins" w:hAnsi="Abadi" w:cs="Poppins"/>
          <w:color w:val="7F7F7F" w:themeColor="text1" w:themeTint="80"/>
        </w:rPr>
        <w:t xml:space="preserve">without impacting the ability of others in </w:t>
      </w:r>
      <w:r w:rsidR="00846E0C" w:rsidRPr="00A630EC">
        <w:rPr>
          <w:rFonts w:ascii="Abadi" w:eastAsia="Poppins" w:hAnsi="Abadi" w:cs="Poppins"/>
          <w:color w:val="7F7F7F" w:themeColor="text1" w:themeTint="80"/>
        </w:rPr>
        <w:t>Cultivate</w:t>
      </w:r>
      <w:r w:rsidR="00447286" w:rsidRPr="00A630EC">
        <w:rPr>
          <w:rFonts w:ascii="Abadi" w:eastAsia="Poppins" w:hAnsi="Abadi" w:cs="Poppins"/>
          <w:color w:val="7F7F7F" w:themeColor="text1" w:themeTint="80"/>
        </w:rPr>
        <w:t xml:space="preserve"> community to meet their needs, </w:t>
      </w:r>
      <w:r w:rsidRPr="00A630EC">
        <w:rPr>
          <w:rFonts w:ascii="Abadi" w:eastAsia="Poppins" w:hAnsi="Abadi" w:cs="Poppins"/>
          <w:color w:val="7F7F7F" w:themeColor="text1" w:themeTint="80"/>
        </w:rPr>
        <w:t xml:space="preserve">the student will meet with an appropriate SLT member. The SLT member will </w:t>
      </w:r>
      <w:r w:rsidR="001D51FC" w:rsidRPr="00A630EC">
        <w:rPr>
          <w:rFonts w:ascii="Abadi" w:eastAsia="Poppins" w:hAnsi="Abadi" w:cs="Poppins"/>
          <w:color w:val="7F7F7F" w:themeColor="text1" w:themeTint="80"/>
        </w:rPr>
        <w:t>support</w:t>
      </w:r>
      <w:r w:rsidRPr="00A630EC">
        <w:rPr>
          <w:rFonts w:ascii="Abadi" w:eastAsia="Poppins" w:hAnsi="Abadi" w:cs="Poppins"/>
          <w:color w:val="7F7F7F" w:themeColor="text1" w:themeTint="80"/>
        </w:rPr>
        <w:t xml:space="preserve"> the child to </w:t>
      </w:r>
      <w:r w:rsidR="001D51FC" w:rsidRPr="00A630EC">
        <w:rPr>
          <w:rFonts w:ascii="Abadi" w:eastAsia="Poppins" w:hAnsi="Abadi" w:cs="Poppins"/>
          <w:color w:val="7F7F7F" w:themeColor="text1" w:themeTint="80"/>
        </w:rPr>
        <w:t xml:space="preserve">reflect on </w:t>
      </w:r>
      <w:r w:rsidRPr="00A630EC">
        <w:rPr>
          <w:rFonts w:ascii="Abadi" w:eastAsia="Poppins" w:hAnsi="Abadi" w:cs="Poppins"/>
          <w:color w:val="7F7F7F" w:themeColor="text1" w:themeTint="80"/>
        </w:rPr>
        <w:t xml:space="preserve">his/her behaviour, and </w:t>
      </w:r>
      <w:r w:rsidR="001D51FC" w:rsidRPr="00A630EC">
        <w:rPr>
          <w:rFonts w:ascii="Abadi" w:eastAsia="Poppins" w:hAnsi="Abadi" w:cs="Poppins"/>
          <w:color w:val="7F7F7F" w:themeColor="text1" w:themeTint="80"/>
        </w:rPr>
        <w:t xml:space="preserve">they </w:t>
      </w:r>
      <w:r w:rsidRPr="00A630EC">
        <w:rPr>
          <w:rFonts w:ascii="Abadi" w:eastAsia="Poppins" w:hAnsi="Abadi" w:cs="Poppins"/>
          <w:color w:val="7F7F7F" w:themeColor="text1" w:themeTint="80"/>
        </w:rPr>
        <w:t>may be asked to complete a reflection form</w:t>
      </w:r>
      <w:r w:rsidR="001D51FC" w:rsidRPr="00A630EC">
        <w:rPr>
          <w:rFonts w:ascii="Abadi" w:eastAsia="Poppins" w:hAnsi="Abadi" w:cs="Poppins"/>
          <w:color w:val="7F7F7F" w:themeColor="text1" w:themeTint="80"/>
        </w:rPr>
        <w:t>, which will include proposed creative solutions or mitigations</w:t>
      </w:r>
      <w:r w:rsidRPr="00A630EC">
        <w:rPr>
          <w:rFonts w:ascii="Abadi" w:eastAsia="Poppins" w:hAnsi="Abadi" w:cs="Poppins"/>
          <w:color w:val="7F7F7F" w:themeColor="text1" w:themeTint="80"/>
        </w:rPr>
        <w:t xml:space="preserve">. The SLT will contact the child’s parent/s to arrange a meeting. </w:t>
      </w:r>
    </w:p>
    <w:p w14:paraId="2DE0F73C"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79BFA4C6" w14:textId="792B10F3" w:rsidR="001D51FC"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5.4.4 </w:t>
      </w:r>
      <w:r w:rsidRPr="00A630EC">
        <w:rPr>
          <w:rFonts w:ascii="Abadi" w:eastAsia="Poppins" w:hAnsi="Abadi" w:cs="Poppins"/>
          <w:color w:val="7F7F7F" w:themeColor="text1" w:themeTint="80"/>
          <w:u w:val="single"/>
        </w:rPr>
        <w:t>Step Four:</w:t>
      </w:r>
      <w:r w:rsidRPr="00A630EC">
        <w:rPr>
          <w:rFonts w:ascii="Abadi" w:eastAsia="Poppins" w:hAnsi="Abadi" w:cs="Poppins"/>
          <w:color w:val="7F7F7F" w:themeColor="text1" w:themeTint="80"/>
        </w:rPr>
        <w:t xml:space="preserve"> The SLT along with any other appropriate </w:t>
      </w:r>
      <w:r w:rsidR="001A0CFF" w:rsidRPr="00A630EC">
        <w:rPr>
          <w:rFonts w:ascii="Abadi" w:eastAsia="Poppins" w:hAnsi="Abadi" w:cs="Poppins"/>
          <w:color w:val="7F7F7F" w:themeColor="text1" w:themeTint="80"/>
        </w:rPr>
        <w:t>coache</w:t>
      </w:r>
      <w:r w:rsidRPr="00A630EC">
        <w:rPr>
          <w:rFonts w:ascii="Abadi" w:eastAsia="Poppins" w:hAnsi="Abadi" w:cs="Poppins"/>
          <w:color w:val="7F7F7F" w:themeColor="text1" w:themeTint="80"/>
        </w:rPr>
        <w:t xml:space="preserve">s will ensure that the child </w:t>
      </w:r>
      <w:r w:rsidR="001D51FC" w:rsidRPr="00A630EC">
        <w:rPr>
          <w:rFonts w:ascii="Abadi" w:eastAsia="Poppins" w:hAnsi="Abadi" w:cs="Poppins"/>
          <w:color w:val="7F7F7F" w:themeColor="text1" w:themeTint="80"/>
        </w:rPr>
        <w:t>is offered additional support if welcome, such as a counsellor</w:t>
      </w:r>
      <w:r w:rsidR="001A0CFF" w:rsidRPr="00A630EC">
        <w:rPr>
          <w:rFonts w:ascii="Abadi" w:eastAsia="Poppins" w:hAnsi="Abadi" w:cs="Poppins"/>
          <w:color w:val="7F7F7F" w:themeColor="text1" w:themeTint="80"/>
        </w:rPr>
        <w:t>/advocate</w:t>
      </w:r>
      <w:r w:rsidR="001D51FC" w:rsidRPr="00A630EC">
        <w:rPr>
          <w:rFonts w:ascii="Abadi" w:eastAsia="Poppins" w:hAnsi="Abadi" w:cs="Poppins"/>
          <w:color w:val="7F7F7F" w:themeColor="text1" w:themeTint="80"/>
        </w:rPr>
        <w:t xml:space="preserve">. </w:t>
      </w:r>
    </w:p>
    <w:p w14:paraId="2A7980A8" w14:textId="336C6AB2"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The SLT/counsellor</w:t>
      </w:r>
      <w:r w:rsidR="001A0CFF" w:rsidRPr="00A630EC">
        <w:rPr>
          <w:rFonts w:ascii="Abadi" w:eastAsia="Poppins" w:hAnsi="Abadi" w:cs="Poppins"/>
          <w:color w:val="7F7F7F" w:themeColor="text1" w:themeTint="80"/>
        </w:rPr>
        <w:t>/advocate</w:t>
      </w:r>
      <w:r w:rsidRPr="00A630EC">
        <w:rPr>
          <w:rFonts w:ascii="Abadi" w:eastAsia="Poppins" w:hAnsi="Abadi" w:cs="Poppins"/>
          <w:color w:val="7F7F7F" w:themeColor="text1" w:themeTint="80"/>
        </w:rPr>
        <w:t xml:space="preserve"> will meet with the student at regular intervals, depending on needs. </w:t>
      </w:r>
      <w:r w:rsidR="001D51FC" w:rsidRPr="00A630EC">
        <w:rPr>
          <w:rFonts w:ascii="Abadi" w:eastAsia="Poppins" w:hAnsi="Abadi" w:cs="Poppins"/>
          <w:color w:val="7F7F7F" w:themeColor="text1" w:themeTint="80"/>
        </w:rPr>
        <w:t xml:space="preserve">A Behaviour Plan </w:t>
      </w:r>
      <w:r w:rsidRPr="00A630EC">
        <w:rPr>
          <w:rFonts w:ascii="Abadi" w:eastAsia="Poppins" w:hAnsi="Abadi" w:cs="Poppins"/>
          <w:color w:val="7F7F7F" w:themeColor="text1" w:themeTint="80"/>
        </w:rPr>
        <w:t xml:space="preserve">will also be developed and a review meeting arranged in a week’s time. Parents will be notified. </w:t>
      </w:r>
    </w:p>
    <w:p w14:paraId="124967EE"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2524C019" w14:textId="7B044D76"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5.4.5 </w:t>
      </w:r>
      <w:r w:rsidRPr="00A630EC">
        <w:rPr>
          <w:rFonts w:ascii="Abadi" w:eastAsia="Poppins" w:hAnsi="Abadi" w:cs="Poppins"/>
          <w:color w:val="7F7F7F" w:themeColor="text1" w:themeTint="80"/>
          <w:u w:val="single"/>
        </w:rPr>
        <w:t>Step Five:</w:t>
      </w:r>
      <w:r w:rsidRPr="00A630EC">
        <w:rPr>
          <w:rFonts w:ascii="Abadi" w:eastAsia="Poppins" w:hAnsi="Abadi" w:cs="Poppins"/>
          <w:color w:val="7F7F7F" w:themeColor="text1" w:themeTint="80"/>
        </w:rPr>
        <w:t xml:space="preserve"> The child </w:t>
      </w:r>
      <w:r w:rsidR="001D51FC" w:rsidRPr="00A630EC">
        <w:rPr>
          <w:rFonts w:ascii="Abadi" w:eastAsia="Poppins" w:hAnsi="Abadi" w:cs="Poppins"/>
          <w:color w:val="7F7F7F" w:themeColor="text1" w:themeTint="80"/>
        </w:rPr>
        <w:t xml:space="preserve">may be </w:t>
      </w:r>
      <w:r w:rsidRPr="00A630EC">
        <w:rPr>
          <w:rFonts w:ascii="Abadi" w:eastAsia="Poppins" w:hAnsi="Abadi" w:cs="Poppins"/>
          <w:color w:val="7F7F7F" w:themeColor="text1" w:themeTint="80"/>
        </w:rPr>
        <w:t xml:space="preserve">referred to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related to a serious infringement or ongoing disruptive behaviours.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will employ a restorative justice approach, with both the student and a student advocate present. Should suspension or expulsion (See section </w:t>
      </w:r>
      <w:r w:rsidR="00753FF7" w:rsidRPr="00A630EC">
        <w:rPr>
          <w:rFonts w:ascii="Abadi" w:eastAsia="Poppins" w:hAnsi="Abadi" w:cs="Poppins"/>
          <w:color w:val="7F7F7F" w:themeColor="text1" w:themeTint="80"/>
        </w:rPr>
        <w:t>[</w:t>
      </w:r>
      <w:r w:rsidRPr="00A630EC">
        <w:rPr>
          <w:rFonts w:ascii="Abadi" w:eastAsia="Poppins" w:hAnsi="Abadi" w:cs="Poppins"/>
          <w:color w:val="7F7F7F" w:themeColor="text1" w:themeTint="80"/>
        </w:rPr>
        <w:t>1</w:t>
      </w:r>
      <w:r w:rsidR="00753FF7" w:rsidRPr="00A630EC">
        <w:rPr>
          <w:rFonts w:ascii="Abadi" w:eastAsia="Poppins" w:hAnsi="Abadi" w:cs="Poppins"/>
          <w:color w:val="7F7F7F" w:themeColor="text1" w:themeTint="80"/>
        </w:rPr>
        <w:t>1]</w:t>
      </w:r>
      <w:r w:rsidRPr="00A630EC">
        <w:rPr>
          <w:rFonts w:ascii="Abadi" w:eastAsia="Poppins" w:hAnsi="Abadi" w:cs="Poppins"/>
          <w:color w:val="7F7F7F" w:themeColor="text1" w:themeTint="80"/>
        </w:rPr>
        <w:t xml:space="preserve">) be a consideration, </w:t>
      </w:r>
      <w:r w:rsidR="00CE7018" w:rsidRPr="00A630EC">
        <w:rPr>
          <w:rFonts w:ascii="Abadi" w:eastAsia="Poppins" w:hAnsi="Abadi" w:cs="Poppins"/>
          <w:color w:val="7F7F7F" w:themeColor="text1" w:themeTint="80"/>
        </w:rPr>
        <w:t>the</w:t>
      </w:r>
      <w:r w:rsidRPr="00A630EC">
        <w:rPr>
          <w:rFonts w:ascii="Abadi" w:eastAsia="Poppins" w:hAnsi="Abadi" w:cs="Poppins"/>
          <w:color w:val="7F7F7F" w:themeColor="text1" w:themeTint="80"/>
        </w:rPr>
        <w:t xml:space="preserve"> meeting will be held with the parents present</w:t>
      </w:r>
    </w:p>
    <w:p w14:paraId="0DEA4020" w14:textId="77777777"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p>
    <w:p w14:paraId="6EAAB236" w14:textId="36690EBE" w:rsidR="002D48E1" w:rsidRPr="00A630EC" w:rsidRDefault="002D04B5">
      <w:pPr>
        <w:widowControl w:val="0"/>
        <w:numPr>
          <w:ilvl w:val="0"/>
          <w:numId w:val="2"/>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Any suspension of a child from a</w:t>
      </w:r>
      <w:r w:rsidR="00CE7018" w:rsidRPr="00A630EC">
        <w:rPr>
          <w:rFonts w:ascii="Abadi" w:eastAsia="Poppins" w:hAnsi="Abadi" w:cs="Poppins"/>
          <w:color w:val="7F7F7F" w:themeColor="text1" w:themeTint="80"/>
        </w:rPr>
        <w:t>n</w:t>
      </w:r>
      <w:r w:rsidRPr="00A630EC">
        <w:rPr>
          <w:rFonts w:ascii="Abadi" w:eastAsia="Poppins" w:hAnsi="Abadi" w:cs="Poppins"/>
          <w:color w:val="7F7F7F" w:themeColor="text1" w:themeTint="80"/>
        </w:rPr>
        <w:t xml:space="preserve"> activity, or require</w:t>
      </w:r>
      <w:r w:rsidR="00CE7018" w:rsidRPr="00A630EC">
        <w:rPr>
          <w:rFonts w:ascii="Abadi" w:eastAsia="Poppins" w:hAnsi="Abadi" w:cs="Poppins"/>
          <w:color w:val="7F7F7F" w:themeColor="text1" w:themeTint="80"/>
        </w:rPr>
        <w:t>ment for</w:t>
      </w:r>
      <w:r w:rsidRPr="00A630EC">
        <w:rPr>
          <w:rFonts w:ascii="Abadi" w:eastAsia="Poppins" w:hAnsi="Abadi" w:cs="Poppins"/>
          <w:color w:val="7F7F7F" w:themeColor="text1" w:themeTint="80"/>
        </w:rPr>
        <w:t xml:space="preserve"> community service, may only be given by the SLT or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w:t>
      </w:r>
    </w:p>
    <w:p w14:paraId="2583B05D" w14:textId="534BCDAF" w:rsidR="002D48E1" w:rsidRPr="00A630EC" w:rsidRDefault="002D04B5" w:rsidP="00B82581">
      <w:pPr>
        <w:widowControl w:val="0"/>
        <w:numPr>
          <w:ilvl w:val="0"/>
          <w:numId w:val="2"/>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Any expulsion from </w:t>
      </w:r>
      <w:r w:rsidR="0083776B"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may only be given by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w:t>
      </w:r>
    </w:p>
    <w:p w14:paraId="4811A53E" w14:textId="57CFA542" w:rsidR="002D48E1" w:rsidRPr="00A630EC" w:rsidRDefault="002D04B5">
      <w:pPr>
        <w:widowControl w:val="0"/>
        <w:numPr>
          <w:ilvl w:val="0"/>
          <w:numId w:val="2"/>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All suspensions and expulsions from </w:t>
      </w:r>
      <w:r w:rsidR="0083776B"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will be noted on the student’s record. </w:t>
      </w:r>
    </w:p>
    <w:p w14:paraId="67FD23F9" w14:textId="7913FBED" w:rsidR="002D48E1" w:rsidRPr="00A630EC" w:rsidRDefault="002D04B5">
      <w:pPr>
        <w:widowControl w:val="0"/>
        <w:numPr>
          <w:ilvl w:val="0"/>
          <w:numId w:val="2"/>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There are times when students may be suspended from </w:t>
      </w:r>
      <w:r w:rsidR="00ED553F" w:rsidRPr="00A630EC">
        <w:rPr>
          <w:rFonts w:ascii="Abadi" w:eastAsia="Poppins" w:hAnsi="Abadi" w:cs="Poppins"/>
          <w:color w:val="7F7F7F" w:themeColor="text1" w:themeTint="80"/>
        </w:rPr>
        <w:t xml:space="preserve">Cultivate </w:t>
      </w:r>
      <w:r w:rsidRPr="00A630EC">
        <w:rPr>
          <w:rFonts w:ascii="Abadi" w:eastAsia="Poppins" w:hAnsi="Abadi" w:cs="Poppins"/>
          <w:color w:val="7F7F7F" w:themeColor="text1" w:themeTint="80"/>
        </w:rPr>
        <w:t xml:space="preserve">while an investigation into an incident is taking place and final decisions are being discussed by the parties involved. This is done to protect all children involved and it does not go on a student’s final record. </w:t>
      </w:r>
    </w:p>
    <w:p w14:paraId="7559E93C" w14:textId="53F41893" w:rsidR="002D48E1" w:rsidRPr="00A630EC" w:rsidRDefault="002D04B5">
      <w:pPr>
        <w:widowControl w:val="0"/>
        <w:numPr>
          <w:ilvl w:val="0"/>
          <w:numId w:val="2"/>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In cases where expulsion is </w:t>
      </w:r>
      <w:r w:rsidR="00CE7018" w:rsidRPr="00A630EC">
        <w:rPr>
          <w:rFonts w:ascii="Abadi" w:eastAsia="Poppins" w:hAnsi="Abadi" w:cs="Poppins"/>
          <w:color w:val="7F7F7F" w:themeColor="text1" w:themeTint="80"/>
        </w:rPr>
        <w:t>a consideration</w:t>
      </w:r>
      <w:r w:rsidRPr="00A630EC">
        <w:rPr>
          <w:rFonts w:ascii="Abadi" w:eastAsia="Poppins" w:hAnsi="Abadi" w:cs="Poppins"/>
          <w:color w:val="7F7F7F" w:themeColor="text1" w:themeTint="80"/>
        </w:rPr>
        <w:t xml:space="preserve">, the student will be suspended first for 3 days </w:t>
      </w:r>
      <w:r w:rsidRPr="00A630EC">
        <w:rPr>
          <w:rFonts w:ascii="Abadi" w:eastAsia="Poppins" w:hAnsi="Abadi" w:cs="Poppins"/>
          <w:color w:val="7F7F7F" w:themeColor="text1" w:themeTint="80"/>
        </w:rPr>
        <w:lastRenderedPageBreak/>
        <w:t xml:space="preserve">for all parties to have time to discuss and be heard. </w:t>
      </w:r>
    </w:p>
    <w:p w14:paraId="1555A493"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119765F6" w14:textId="77777777" w:rsidR="002D48E1" w:rsidRPr="00A630EC" w:rsidRDefault="002D04B5">
      <w:pPr>
        <w:widowControl w:val="0"/>
        <w:pBdr>
          <w:top w:val="nil"/>
          <w:left w:val="nil"/>
          <w:bottom w:val="nil"/>
          <w:right w:val="nil"/>
          <w:between w:val="nil"/>
        </w:pBdr>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5.5 Appeals </w:t>
      </w:r>
    </w:p>
    <w:p w14:paraId="782F3793" w14:textId="71767E22"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If a person wishes to appeal a decision made regarding behaviour, then we will follow the </w:t>
      </w:r>
      <w:r w:rsidRPr="00A630EC">
        <w:rPr>
          <w:rFonts w:ascii="Abadi" w:eastAsia="Poppins" w:hAnsi="Abadi" w:cs="Poppins"/>
          <w:i/>
          <w:color w:val="7F7F7F" w:themeColor="text1" w:themeTint="80"/>
          <w:u w:val="single"/>
        </w:rPr>
        <w:t>Complaints Policy</w:t>
      </w:r>
      <w:hyperlink r:id="rId8">
        <w:r w:rsidRPr="00A630EC">
          <w:rPr>
            <w:rFonts w:ascii="Abadi" w:eastAsia="Poppins" w:hAnsi="Abadi" w:cs="Poppins"/>
            <w:color w:val="7F7F7F" w:themeColor="text1" w:themeTint="80"/>
            <w:u w:val="single"/>
          </w:rPr>
          <w:t>.</w:t>
        </w:r>
      </w:hyperlink>
    </w:p>
    <w:p w14:paraId="4673FEDC"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6B050C85" w14:textId="77777777" w:rsidR="002D48E1" w:rsidRPr="00A630EC" w:rsidRDefault="002D04B5">
      <w:pPr>
        <w:widowControl w:val="0"/>
        <w:pBdr>
          <w:top w:val="nil"/>
          <w:left w:val="nil"/>
          <w:bottom w:val="nil"/>
          <w:right w:val="nil"/>
          <w:between w:val="nil"/>
        </w:pBdr>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5.6 Confidentiality</w:t>
      </w:r>
    </w:p>
    <w:p w14:paraId="3BBE38E9" w14:textId="77777777"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All parties involved in behaviour issues are obliged to </w:t>
      </w:r>
      <w:proofErr w:type="gramStart"/>
      <w:r w:rsidRPr="00A630EC">
        <w:rPr>
          <w:rFonts w:ascii="Abadi" w:eastAsia="Poppins" w:hAnsi="Abadi" w:cs="Poppins"/>
          <w:color w:val="7F7F7F" w:themeColor="text1" w:themeTint="80"/>
        </w:rPr>
        <w:t>maintain confidentiality on all aspects of the matter at all times</w:t>
      </w:r>
      <w:proofErr w:type="gramEnd"/>
      <w:r w:rsidRPr="00A630EC">
        <w:rPr>
          <w:rFonts w:ascii="Abadi" w:eastAsia="Poppins" w:hAnsi="Abadi" w:cs="Poppins"/>
          <w:color w:val="7F7F7F" w:themeColor="text1" w:themeTint="80"/>
        </w:rPr>
        <w:t xml:space="preserve">. </w:t>
      </w:r>
    </w:p>
    <w:p w14:paraId="0B9A2062"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4BADF88C"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6C24F490"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60C7331E" w14:textId="0F0751DB" w:rsidR="002D48E1" w:rsidRPr="00A630EC" w:rsidRDefault="002D04B5">
      <w:pPr>
        <w:widowControl w:val="0"/>
        <w:pBdr>
          <w:top w:val="nil"/>
          <w:left w:val="nil"/>
          <w:bottom w:val="nil"/>
          <w:right w:val="nil"/>
          <w:between w:val="nil"/>
        </w:pBdr>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6 </w:t>
      </w:r>
      <w:proofErr w:type="spellStart"/>
      <w:r w:rsidR="00E94277" w:rsidRPr="00A630EC">
        <w:rPr>
          <w:rFonts w:ascii="Abadi" w:eastAsia="Poppins" w:hAnsi="Abadi" w:cs="Poppins"/>
          <w:b/>
          <w:color w:val="7F7F7F" w:themeColor="text1" w:themeTint="80"/>
        </w:rPr>
        <w:t>Soci</w:t>
      </w:r>
      <w:r w:rsidRPr="00A630EC">
        <w:rPr>
          <w:rFonts w:ascii="Abadi" w:eastAsia="Poppins" w:hAnsi="Abadi" w:cs="Poppins"/>
          <w:b/>
          <w:color w:val="7F7F7F" w:themeColor="text1" w:themeTint="80"/>
        </w:rPr>
        <w:t>ocratic</w:t>
      </w:r>
      <w:proofErr w:type="spellEnd"/>
      <w:r w:rsidRPr="00A630EC">
        <w:rPr>
          <w:rFonts w:ascii="Abadi" w:eastAsia="Poppins" w:hAnsi="Abadi" w:cs="Poppins"/>
          <w:b/>
          <w:color w:val="7F7F7F" w:themeColor="text1" w:themeTint="80"/>
        </w:rPr>
        <w:t xml:space="preserve"> Behaviour System</w:t>
      </w:r>
    </w:p>
    <w:p w14:paraId="5500FB03"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21AA7842" w14:textId="617AAB1D"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6.1 </w:t>
      </w:r>
      <w:r w:rsidR="00E94277" w:rsidRPr="00A630EC">
        <w:rPr>
          <w:rFonts w:ascii="Abadi" w:eastAsia="Poppins" w:hAnsi="Abadi" w:cs="Poppins"/>
          <w:color w:val="7F7F7F" w:themeColor="text1" w:themeTint="80"/>
        </w:rPr>
        <w:t xml:space="preserve">Cultivate </w:t>
      </w:r>
      <w:r w:rsidRPr="00A630EC">
        <w:rPr>
          <w:rFonts w:ascii="Abadi" w:eastAsia="Poppins" w:hAnsi="Abadi" w:cs="Poppins"/>
          <w:color w:val="7F7F7F" w:themeColor="text1" w:themeTint="80"/>
        </w:rPr>
        <w:t xml:space="preserve">implements a system known as the </w:t>
      </w:r>
      <w:proofErr w:type="spellStart"/>
      <w:r w:rsidR="00E94277" w:rsidRPr="00A630EC">
        <w:rPr>
          <w:rFonts w:ascii="Abadi" w:eastAsia="Poppins" w:hAnsi="Abadi" w:cs="Poppins"/>
          <w:color w:val="7F7F7F" w:themeColor="text1" w:themeTint="80"/>
        </w:rPr>
        <w:t>soci</w:t>
      </w:r>
      <w:r w:rsidRPr="00A630EC">
        <w:rPr>
          <w:rFonts w:ascii="Abadi" w:eastAsia="Poppins" w:hAnsi="Abadi" w:cs="Poppins"/>
          <w:color w:val="7F7F7F" w:themeColor="text1" w:themeTint="80"/>
        </w:rPr>
        <w:t>ocratic</w:t>
      </w:r>
      <w:proofErr w:type="spellEnd"/>
      <w:r w:rsidRPr="00A630EC">
        <w:rPr>
          <w:rFonts w:ascii="Abadi" w:eastAsia="Poppins" w:hAnsi="Abadi" w:cs="Poppins"/>
          <w:color w:val="7F7F7F" w:themeColor="text1" w:themeTint="80"/>
        </w:rPr>
        <w:t xml:space="preserve"> behavioural system (</w:t>
      </w:r>
      <w:r w:rsidR="00E94277" w:rsidRPr="00A630EC">
        <w:rPr>
          <w:rFonts w:ascii="Abadi" w:eastAsia="Poppins" w:hAnsi="Abadi" w:cs="Poppins"/>
          <w:color w:val="7F7F7F" w:themeColor="text1" w:themeTint="80"/>
        </w:rPr>
        <w:t>S</w:t>
      </w:r>
      <w:r w:rsidRPr="00A630EC">
        <w:rPr>
          <w:rFonts w:ascii="Abadi" w:eastAsia="Poppins" w:hAnsi="Abadi" w:cs="Poppins"/>
          <w:color w:val="7F7F7F" w:themeColor="text1" w:themeTint="80"/>
        </w:rPr>
        <w:t>BS), used as a backdrop to behavioural methodology to encourage student ownership, autonomy, and respect of the class and others.</w:t>
      </w:r>
    </w:p>
    <w:p w14:paraId="23D45179"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50DBCB33" w14:textId="77777777" w:rsidR="00CE7018"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6.2 The </w:t>
      </w:r>
      <w:r w:rsidR="00E94277" w:rsidRPr="00A630EC">
        <w:rPr>
          <w:rFonts w:ascii="Abadi" w:eastAsia="Poppins" w:hAnsi="Abadi" w:cs="Poppins"/>
          <w:color w:val="7F7F7F" w:themeColor="text1" w:themeTint="80"/>
        </w:rPr>
        <w:t>SBS</w:t>
      </w:r>
      <w:r w:rsidRPr="00A630EC">
        <w:rPr>
          <w:rFonts w:ascii="Abadi" w:eastAsia="Poppins" w:hAnsi="Abadi" w:cs="Poppins"/>
          <w:color w:val="7F7F7F" w:themeColor="text1" w:themeTint="80"/>
        </w:rPr>
        <w:t xml:space="preserve"> fits with our values,</w:t>
      </w:r>
      <w:r w:rsidR="00CE7018" w:rsidRPr="00A630EC">
        <w:rPr>
          <w:rFonts w:ascii="Abadi" w:eastAsia="Poppins" w:hAnsi="Abadi" w:cs="Poppins"/>
          <w:color w:val="7F7F7F" w:themeColor="text1" w:themeTint="80"/>
        </w:rPr>
        <w:t xml:space="preserve"> namely connection</w:t>
      </w:r>
      <w:r w:rsidRPr="00A630EC">
        <w:rPr>
          <w:rFonts w:ascii="Abadi" w:eastAsia="Poppins" w:hAnsi="Abadi" w:cs="Poppins"/>
          <w:color w:val="7F7F7F" w:themeColor="text1" w:themeTint="80"/>
        </w:rPr>
        <w:t xml:space="preserve">, </w:t>
      </w:r>
      <w:r w:rsidR="00CE7018" w:rsidRPr="00A630EC">
        <w:rPr>
          <w:rFonts w:ascii="Abadi" w:eastAsia="Poppins" w:hAnsi="Abadi" w:cs="Poppins"/>
          <w:color w:val="7F7F7F" w:themeColor="text1" w:themeTint="80"/>
        </w:rPr>
        <w:t xml:space="preserve">and the respect and personal responsibility that arise through trusting connections. </w:t>
      </w:r>
      <w:r w:rsidRPr="00A630EC">
        <w:rPr>
          <w:rFonts w:ascii="Abadi" w:eastAsia="Poppins" w:hAnsi="Abadi" w:cs="Poppins"/>
          <w:color w:val="7F7F7F" w:themeColor="text1" w:themeTint="80"/>
        </w:rPr>
        <w:t xml:space="preserve"> </w:t>
      </w:r>
    </w:p>
    <w:p w14:paraId="318FBDE2" w14:textId="77777777" w:rsidR="00CE7018" w:rsidRPr="00A630EC" w:rsidRDefault="00CE7018">
      <w:pPr>
        <w:widowControl w:val="0"/>
        <w:pBdr>
          <w:top w:val="nil"/>
          <w:left w:val="nil"/>
          <w:bottom w:val="nil"/>
          <w:right w:val="nil"/>
          <w:between w:val="nil"/>
        </w:pBdr>
        <w:ind w:left="720"/>
        <w:rPr>
          <w:rFonts w:ascii="Abadi" w:eastAsia="Poppins" w:hAnsi="Abadi" w:cs="Poppins"/>
          <w:color w:val="7F7F7F" w:themeColor="text1" w:themeTint="80"/>
        </w:rPr>
      </w:pPr>
    </w:p>
    <w:p w14:paraId="23464C1A" w14:textId="1B0F35CD"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3 types of respect we foresee and have students engage with:</w:t>
      </w:r>
    </w:p>
    <w:p w14:paraId="5AE23D50" w14:textId="6A1558D4" w:rsidR="002D48E1" w:rsidRPr="00A630EC" w:rsidRDefault="002D04B5">
      <w:pPr>
        <w:widowControl w:val="0"/>
        <w:numPr>
          <w:ilvl w:val="0"/>
          <w:numId w:val="4"/>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Respect Each Other: While someone is talking, we listen. We move safely around the learning space. We pass things safely to each other. We try to always be </w:t>
      </w:r>
      <w:r w:rsidR="00CE7018" w:rsidRPr="00A630EC">
        <w:rPr>
          <w:rFonts w:ascii="Abadi" w:eastAsia="Poppins" w:hAnsi="Abadi" w:cs="Poppins"/>
          <w:color w:val="7F7F7F" w:themeColor="text1" w:themeTint="80"/>
        </w:rPr>
        <w:t>considerate</w:t>
      </w:r>
      <w:r w:rsidRPr="00A630EC">
        <w:rPr>
          <w:rFonts w:ascii="Abadi" w:eastAsia="Poppins" w:hAnsi="Abadi" w:cs="Poppins"/>
          <w:color w:val="7F7F7F" w:themeColor="text1" w:themeTint="80"/>
        </w:rPr>
        <w:t xml:space="preserve"> and </w:t>
      </w:r>
      <w:r w:rsidR="00CE7018" w:rsidRPr="00A630EC">
        <w:rPr>
          <w:rFonts w:ascii="Abadi" w:eastAsia="Poppins" w:hAnsi="Abadi" w:cs="Poppins"/>
          <w:color w:val="7F7F7F" w:themeColor="text1" w:themeTint="80"/>
        </w:rPr>
        <w:t>supportive.</w:t>
      </w:r>
    </w:p>
    <w:p w14:paraId="345704EC" w14:textId="1A828343" w:rsidR="002D48E1" w:rsidRPr="00A630EC" w:rsidRDefault="002D04B5">
      <w:pPr>
        <w:widowControl w:val="0"/>
        <w:numPr>
          <w:ilvl w:val="0"/>
          <w:numId w:val="4"/>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Respect your work: We always value our own and others’ ideas and attempts, e</w:t>
      </w:r>
      <w:r w:rsidR="00CE7018" w:rsidRPr="00A630EC">
        <w:rPr>
          <w:rFonts w:ascii="Abadi" w:eastAsia="Poppins" w:hAnsi="Abadi" w:cs="Poppins"/>
          <w:color w:val="7F7F7F" w:themeColor="text1" w:themeTint="80"/>
        </w:rPr>
        <w:t>specially</w:t>
      </w:r>
      <w:r w:rsidRPr="00A630EC">
        <w:rPr>
          <w:rFonts w:ascii="Abadi" w:eastAsia="Poppins" w:hAnsi="Abadi" w:cs="Poppins"/>
          <w:color w:val="7F7F7F" w:themeColor="text1" w:themeTint="80"/>
        </w:rPr>
        <w:t xml:space="preserve"> the mistakes, because they are an essential part of learning. We don't unnecessarily erase or throw work away because seeing the process is as important as the product.</w:t>
      </w:r>
    </w:p>
    <w:p w14:paraId="0964A9EE" w14:textId="77777777" w:rsidR="002D48E1" w:rsidRPr="00A630EC" w:rsidRDefault="002D04B5">
      <w:pPr>
        <w:widowControl w:val="0"/>
        <w:numPr>
          <w:ilvl w:val="0"/>
          <w:numId w:val="4"/>
        </w:numPr>
        <w:pBdr>
          <w:top w:val="nil"/>
          <w:left w:val="nil"/>
          <w:bottom w:val="nil"/>
          <w:right w:val="nil"/>
          <w:between w:val="nil"/>
        </w:pBdr>
        <w:ind w:firstLine="0"/>
        <w:rPr>
          <w:rFonts w:ascii="Abadi" w:eastAsia="Poppins" w:hAnsi="Abadi" w:cs="Poppins"/>
          <w:color w:val="7F7F7F" w:themeColor="text1" w:themeTint="80"/>
        </w:rPr>
      </w:pPr>
      <w:r w:rsidRPr="00A630EC">
        <w:rPr>
          <w:rFonts w:ascii="Abadi" w:eastAsia="Poppins" w:hAnsi="Abadi" w:cs="Poppins"/>
          <w:color w:val="7F7F7F" w:themeColor="text1" w:themeTint="80"/>
        </w:rPr>
        <w:t>Respect the Materials, Tools and Environment: We always clean up after ourselves. We look after all the equipment and return it to its original place. We do not waste materials.</w:t>
      </w:r>
    </w:p>
    <w:p w14:paraId="75D7BAEB"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702AB0B2" w14:textId="2EF1B946"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highlight w:val="yellow"/>
        </w:rPr>
      </w:pPr>
      <w:r w:rsidRPr="00A630EC">
        <w:rPr>
          <w:rFonts w:ascii="Abadi" w:eastAsia="Poppins" w:hAnsi="Abadi" w:cs="Poppins"/>
          <w:color w:val="7F7F7F" w:themeColor="text1" w:themeTint="80"/>
        </w:rPr>
        <w:t>6.3 Pupils come to a collective agreement on acceptable and unacceptable behaviour in the classroom. We write these together and they sign these at the start of each semester.</w:t>
      </w:r>
    </w:p>
    <w:p w14:paraId="30C98916"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3E9CE48A" w14:textId="408B5FB2"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6.4 These agreements feed into our core policy</w:t>
      </w:r>
      <w:r w:rsidR="00622C15" w:rsidRPr="00A630EC">
        <w:rPr>
          <w:rFonts w:ascii="Abadi" w:eastAsia="Poppins" w:hAnsi="Abadi" w:cs="Poppins"/>
          <w:color w:val="7F7F7F" w:themeColor="text1" w:themeTint="80"/>
        </w:rPr>
        <w:t xml:space="preserve"> and</w:t>
      </w:r>
      <w:r w:rsidRPr="00A630EC">
        <w:rPr>
          <w:rFonts w:ascii="Abadi" w:eastAsia="Poppins" w:hAnsi="Abadi" w:cs="Poppins"/>
          <w:color w:val="7F7F7F" w:themeColor="text1" w:themeTint="80"/>
        </w:rPr>
        <w:t xml:space="preserve"> inform our </w:t>
      </w:r>
      <w:proofErr w:type="gramStart"/>
      <w:r w:rsidRPr="00A630EC">
        <w:rPr>
          <w:rFonts w:ascii="Abadi" w:eastAsia="Poppins" w:hAnsi="Abadi" w:cs="Poppins"/>
          <w:color w:val="7F7F7F" w:themeColor="text1" w:themeTint="80"/>
        </w:rPr>
        <w:t>decision-making, but</w:t>
      </w:r>
      <w:proofErr w:type="gramEnd"/>
      <w:r w:rsidRPr="00A630EC">
        <w:rPr>
          <w:rFonts w:ascii="Abadi" w:eastAsia="Poppins" w:hAnsi="Abadi" w:cs="Poppins"/>
          <w:color w:val="7F7F7F" w:themeColor="text1" w:themeTint="80"/>
        </w:rPr>
        <w:t xml:space="preserve"> ultimately do not overrule any aspect of policy that is already written. For example, students may outline that “shouting in the classroom is appropriate”, but </w:t>
      </w:r>
      <w:r w:rsidR="0018708D" w:rsidRPr="00A630EC">
        <w:rPr>
          <w:rFonts w:ascii="Abadi" w:eastAsia="Poppins" w:hAnsi="Abadi" w:cs="Poppins"/>
          <w:color w:val="7F7F7F" w:themeColor="text1" w:themeTint="80"/>
        </w:rPr>
        <w:t>the</w:t>
      </w:r>
      <w:r w:rsidRPr="00A630EC">
        <w:rPr>
          <w:rFonts w:ascii="Abadi" w:eastAsia="Poppins" w:hAnsi="Abadi" w:cs="Poppins"/>
          <w:color w:val="7F7F7F" w:themeColor="text1" w:themeTint="80"/>
        </w:rPr>
        <w:t xml:space="preserve"> </w:t>
      </w:r>
      <w:r w:rsidR="0018708D" w:rsidRPr="00A630EC">
        <w:rPr>
          <w:rFonts w:ascii="Abadi" w:eastAsia="Poppins" w:hAnsi="Abadi" w:cs="Poppins"/>
          <w:color w:val="7F7F7F" w:themeColor="text1" w:themeTint="80"/>
        </w:rPr>
        <w:t>Anti-Social behaviour section of this policy,</w:t>
      </w:r>
      <w:r w:rsidRPr="00A630EC">
        <w:rPr>
          <w:rFonts w:ascii="Abadi" w:eastAsia="Poppins" w:hAnsi="Abadi" w:cs="Poppins"/>
          <w:color w:val="7F7F7F" w:themeColor="text1" w:themeTint="80"/>
        </w:rPr>
        <w:t xml:space="preserve"> will not allow this to overrule class disruptions which are detrimental to other learners.</w:t>
      </w:r>
    </w:p>
    <w:p w14:paraId="23F849EB"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0738704D" w14:textId="25A898E6" w:rsidR="002D48E1" w:rsidRPr="00A630EC" w:rsidRDefault="002D04B5">
      <w:pPr>
        <w:widowControl w:val="0"/>
        <w:pBdr>
          <w:top w:val="nil"/>
          <w:left w:val="nil"/>
          <w:bottom w:val="nil"/>
          <w:right w:val="nil"/>
          <w:between w:val="nil"/>
        </w:pBdr>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6.5 The </w:t>
      </w:r>
      <w:r w:rsidR="00E94277" w:rsidRPr="00A630EC">
        <w:rPr>
          <w:rFonts w:ascii="Abadi" w:eastAsia="Poppins" w:hAnsi="Abadi" w:cs="Poppins"/>
          <w:color w:val="7F7F7F" w:themeColor="text1" w:themeTint="80"/>
        </w:rPr>
        <w:t>SBS</w:t>
      </w:r>
      <w:r w:rsidRPr="00A630EC">
        <w:rPr>
          <w:rFonts w:ascii="Abadi" w:eastAsia="Poppins" w:hAnsi="Abadi" w:cs="Poppins"/>
          <w:color w:val="7F7F7F" w:themeColor="text1" w:themeTint="80"/>
        </w:rPr>
        <w:t xml:space="preserve"> ties into the support for students in SEN, allowing them freedom to experience a range of emotions, feelings, and validate emotional experiences </w:t>
      </w:r>
      <w:r w:rsidR="007C43EE" w:rsidRPr="00A630EC">
        <w:rPr>
          <w:rFonts w:ascii="Abadi" w:eastAsia="Poppins" w:hAnsi="Abadi" w:cs="Poppins"/>
          <w:color w:val="7F7F7F" w:themeColor="text1" w:themeTint="80"/>
        </w:rPr>
        <w:t>at</w:t>
      </w:r>
      <w:r w:rsidRPr="00A630EC">
        <w:rPr>
          <w:rFonts w:ascii="Abadi" w:eastAsia="Poppins" w:hAnsi="Abadi" w:cs="Poppins"/>
          <w:color w:val="7F7F7F" w:themeColor="text1" w:themeTint="80"/>
        </w:rPr>
        <w:t xml:space="preserve"> </w:t>
      </w:r>
      <w:r w:rsidR="007C43EE"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In cases which we deem this to breach other aspects of the policy, we act on 5.1 </w:t>
      </w:r>
      <w:proofErr w:type="spellStart"/>
      <w:r w:rsidRPr="00A630EC">
        <w:rPr>
          <w:rFonts w:ascii="Abadi" w:eastAsia="Poppins" w:hAnsi="Abadi" w:cs="Poppins"/>
          <w:color w:val="7F7F7F" w:themeColor="text1" w:themeTint="80"/>
        </w:rPr>
        <w:t>Preemptive</w:t>
      </w:r>
      <w:proofErr w:type="spellEnd"/>
      <w:r w:rsidRPr="00A630EC">
        <w:rPr>
          <w:rFonts w:ascii="Abadi" w:eastAsia="Poppins" w:hAnsi="Abadi" w:cs="Poppins"/>
          <w:color w:val="7F7F7F" w:themeColor="text1" w:themeTint="80"/>
        </w:rPr>
        <w:t xml:space="preserve"> Response Protocol.</w:t>
      </w:r>
    </w:p>
    <w:p w14:paraId="1B38E8BB"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71450E98" w14:textId="77777777" w:rsidR="002D48E1" w:rsidRPr="00A630EC" w:rsidRDefault="002D04B5">
      <w:pPr>
        <w:widowControl w:val="0"/>
        <w:pBdr>
          <w:top w:val="nil"/>
          <w:left w:val="nil"/>
          <w:bottom w:val="nil"/>
          <w:right w:val="nil"/>
          <w:between w:val="nil"/>
        </w:pBdr>
        <w:spacing w:before="150"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7 Unsocial Behaviour </w:t>
      </w:r>
    </w:p>
    <w:p w14:paraId="014DD40F" w14:textId="5B3DA78B" w:rsidR="002D48E1" w:rsidRPr="00A630EC" w:rsidRDefault="002D04B5">
      <w:pPr>
        <w:widowControl w:val="0"/>
        <w:pBdr>
          <w:top w:val="nil"/>
          <w:left w:val="nil"/>
          <w:bottom w:val="nil"/>
          <w:right w:val="nil"/>
          <w:between w:val="nil"/>
        </w:pBdr>
        <w:spacing w:before="243" w:line="344" w:lineRule="auto"/>
        <w:ind w:left="720" w:right="44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7.1 Unsocial behaviours are not anti-social as they are not to the detriment of others. Generally, unsocial behaviour is quiet non-compliance that does not negatively impact on other pupils’ learning. Extroverts often communicate their negative feelings with high levels of interaction. Introverts communicate their feelings through quiet non-compliance. Staff </w:t>
      </w:r>
      <w:r w:rsidR="007C43EE" w:rsidRPr="00A630EC">
        <w:rPr>
          <w:rFonts w:ascii="Abadi" w:eastAsia="Poppins" w:hAnsi="Abadi" w:cs="Poppins"/>
          <w:color w:val="7F7F7F" w:themeColor="text1" w:themeTint="80"/>
        </w:rPr>
        <w:t>will</w:t>
      </w:r>
      <w:r w:rsidRPr="00A630EC">
        <w:rPr>
          <w:rFonts w:ascii="Abadi" w:eastAsia="Poppins" w:hAnsi="Abadi" w:cs="Poppins"/>
          <w:color w:val="7F7F7F" w:themeColor="text1" w:themeTint="80"/>
        </w:rPr>
        <w:t xml:space="preserve"> strive to interpret unsocial behaviour as a communication of </w:t>
      </w:r>
      <w:r w:rsidR="007C43EE" w:rsidRPr="00A630EC">
        <w:rPr>
          <w:rFonts w:ascii="Abadi" w:eastAsia="Poppins" w:hAnsi="Abadi" w:cs="Poppins"/>
          <w:color w:val="7F7F7F" w:themeColor="text1" w:themeTint="80"/>
        </w:rPr>
        <w:t>difficult</w:t>
      </w:r>
      <w:r w:rsidRPr="00A630EC">
        <w:rPr>
          <w:rFonts w:ascii="Abadi" w:eastAsia="Poppins" w:hAnsi="Abadi" w:cs="Poppins"/>
          <w:color w:val="7F7F7F" w:themeColor="text1" w:themeTint="80"/>
        </w:rPr>
        <w:t xml:space="preserve"> feelings and so adapt their approach </w:t>
      </w:r>
      <w:proofErr w:type="gramStart"/>
      <w:r w:rsidRPr="00A630EC">
        <w:rPr>
          <w:rFonts w:ascii="Abadi" w:eastAsia="Poppins" w:hAnsi="Abadi" w:cs="Poppins"/>
          <w:color w:val="7F7F7F" w:themeColor="text1" w:themeTint="80"/>
        </w:rPr>
        <w:t>in order to</w:t>
      </w:r>
      <w:proofErr w:type="gramEnd"/>
      <w:r w:rsidRPr="00A630EC">
        <w:rPr>
          <w:rFonts w:ascii="Abadi" w:eastAsia="Poppins" w:hAnsi="Abadi" w:cs="Poppins"/>
          <w:color w:val="7F7F7F" w:themeColor="text1" w:themeTint="80"/>
        </w:rPr>
        <w:t xml:space="preserve"> offer support. </w:t>
      </w:r>
    </w:p>
    <w:p w14:paraId="48D1B76C" w14:textId="77777777" w:rsidR="007C43EE" w:rsidRPr="00A630EC" w:rsidRDefault="007C43EE">
      <w:pPr>
        <w:widowControl w:val="0"/>
        <w:pBdr>
          <w:top w:val="nil"/>
          <w:left w:val="nil"/>
          <w:bottom w:val="nil"/>
          <w:right w:val="nil"/>
          <w:between w:val="nil"/>
        </w:pBdr>
        <w:spacing w:before="243" w:line="344" w:lineRule="auto"/>
        <w:ind w:left="720" w:right="446"/>
        <w:rPr>
          <w:rFonts w:ascii="Abadi" w:eastAsia="Poppins" w:hAnsi="Abadi" w:cs="Poppins"/>
          <w:color w:val="7F7F7F" w:themeColor="text1" w:themeTint="80"/>
        </w:rPr>
      </w:pPr>
    </w:p>
    <w:p w14:paraId="21CCFA39" w14:textId="77777777" w:rsidR="002D48E1" w:rsidRPr="00A630EC" w:rsidRDefault="002D04B5">
      <w:pPr>
        <w:widowControl w:val="0"/>
        <w:pBdr>
          <w:top w:val="nil"/>
          <w:left w:val="nil"/>
          <w:bottom w:val="nil"/>
          <w:right w:val="nil"/>
          <w:between w:val="nil"/>
        </w:pBdr>
        <w:spacing w:before="30"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7.2 Unsocial behaviours include: </w:t>
      </w:r>
    </w:p>
    <w:p w14:paraId="4FA82E14" w14:textId="77777777" w:rsidR="002D48E1" w:rsidRPr="00A630EC" w:rsidRDefault="002D04B5">
      <w:pPr>
        <w:widowControl w:val="0"/>
        <w:pBdr>
          <w:top w:val="nil"/>
          <w:left w:val="nil"/>
          <w:bottom w:val="nil"/>
          <w:right w:val="nil"/>
          <w:between w:val="nil"/>
        </w:pBdr>
        <w:spacing w:before="26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 not verbalising a response when asked a direct question; </w:t>
      </w:r>
    </w:p>
    <w:p w14:paraId="01FCA4A7" w14:textId="67515CDB" w:rsidR="002D48E1" w:rsidRPr="00A630EC" w:rsidRDefault="002D04B5">
      <w:pPr>
        <w:widowControl w:val="0"/>
        <w:pBdr>
          <w:top w:val="nil"/>
          <w:left w:val="nil"/>
          <w:bottom w:val="nil"/>
          <w:right w:val="nil"/>
          <w:between w:val="nil"/>
        </w:pBdr>
        <w:spacing w:before="151" w:line="357" w:lineRule="auto"/>
        <w:ind w:left="720" w:right="1324"/>
        <w:rPr>
          <w:rFonts w:ascii="Abadi" w:eastAsia="Poppins" w:hAnsi="Abadi" w:cs="Poppins"/>
          <w:color w:val="7F7F7F" w:themeColor="text1" w:themeTint="80"/>
        </w:rPr>
      </w:pPr>
      <w:r w:rsidRPr="00A630EC">
        <w:rPr>
          <w:rFonts w:ascii="Abadi" w:eastAsia="Poppins" w:hAnsi="Abadi" w:cs="Poppins"/>
          <w:color w:val="7F7F7F" w:themeColor="text1" w:themeTint="80"/>
        </w:rPr>
        <w:t>• not wanting to speak, sing or perform in front of</w:t>
      </w:r>
      <w:r w:rsidR="007C43EE" w:rsidRPr="00A630EC">
        <w:rPr>
          <w:rFonts w:ascii="Abadi" w:eastAsia="Poppins" w:hAnsi="Abadi" w:cs="Poppins"/>
          <w:color w:val="7F7F7F" w:themeColor="text1" w:themeTint="80"/>
        </w:rPr>
        <w:t>,</w:t>
      </w:r>
      <w:r w:rsidRPr="00A630EC">
        <w:rPr>
          <w:rFonts w:ascii="Abadi" w:eastAsia="Poppins" w:hAnsi="Abadi" w:cs="Poppins"/>
          <w:color w:val="7F7F7F" w:themeColor="text1" w:themeTint="80"/>
        </w:rPr>
        <w:t xml:space="preserve"> or with others; </w:t>
      </w:r>
      <w:r w:rsidRPr="00A630EC">
        <w:rPr>
          <w:rFonts w:ascii="Abadi" w:eastAsia="Poppins" w:hAnsi="Abadi" w:cs="Poppins"/>
          <w:color w:val="7F7F7F" w:themeColor="text1" w:themeTint="80"/>
        </w:rPr>
        <w:br/>
        <w:t xml:space="preserve">• refusing to move or complete a task; </w:t>
      </w:r>
    </w:p>
    <w:p w14:paraId="54453B56" w14:textId="77777777" w:rsidR="002D48E1" w:rsidRPr="00A630EC" w:rsidRDefault="002D04B5">
      <w:pPr>
        <w:widowControl w:val="0"/>
        <w:pBdr>
          <w:top w:val="nil"/>
          <w:left w:val="nil"/>
          <w:bottom w:val="nil"/>
          <w:right w:val="nil"/>
          <w:between w:val="nil"/>
        </w:pBdr>
        <w:spacing w:before="32"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leaving their place or classroom without permission; </w:t>
      </w:r>
    </w:p>
    <w:p w14:paraId="7F023393" w14:textId="77777777"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hiding and refusing to come out. </w:t>
      </w:r>
    </w:p>
    <w:p w14:paraId="12817D60" w14:textId="15370D99" w:rsidR="002D48E1" w:rsidRPr="00A630EC" w:rsidRDefault="002D04B5">
      <w:pPr>
        <w:widowControl w:val="0"/>
        <w:pBdr>
          <w:top w:val="nil"/>
          <w:left w:val="nil"/>
          <w:bottom w:val="nil"/>
          <w:right w:val="nil"/>
          <w:between w:val="nil"/>
        </w:pBdr>
        <w:spacing w:before="252" w:line="345" w:lineRule="auto"/>
        <w:ind w:left="720" w:right="436"/>
        <w:rPr>
          <w:rFonts w:ascii="Abadi" w:eastAsia="Poppins" w:hAnsi="Abadi" w:cs="Poppins"/>
          <w:color w:val="7F7F7F" w:themeColor="text1" w:themeTint="80"/>
        </w:rPr>
      </w:pPr>
      <w:r w:rsidRPr="00A630EC">
        <w:rPr>
          <w:rFonts w:ascii="Abadi" w:eastAsia="Poppins" w:hAnsi="Abadi" w:cs="Poppins"/>
          <w:color w:val="7F7F7F" w:themeColor="text1" w:themeTint="80"/>
        </w:rPr>
        <w:t>7.3 If the child is safe, staff m</w:t>
      </w:r>
      <w:r w:rsidR="007C43EE" w:rsidRPr="00A630EC">
        <w:rPr>
          <w:rFonts w:ascii="Abadi" w:eastAsia="Poppins" w:hAnsi="Abadi" w:cs="Poppins"/>
          <w:color w:val="7F7F7F" w:themeColor="text1" w:themeTint="80"/>
        </w:rPr>
        <w:t>ay</w:t>
      </w:r>
      <w:r w:rsidRPr="00A630EC">
        <w:rPr>
          <w:rFonts w:ascii="Abadi" w:eastAsia="Poppins" w:hAnsi="Abadi" w:cs="Poppins"/>
          <w:color w:val="7F7F7F" w:themeColor="text1" w:themeTint="80"/>
        </w:rPr>
        <w:t xml:space="preserve"> initially ignore unsocial behaviours and give the child time to respond appropriately. If the child is not in a location where discreet supervision is possible, another member of staff must be sought. The child must be spoken to gently to encourage them to respond when they are ready to do so. Patterns of unsocial behaviour must be discussed with the child’s parents/carers and with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and/or SENDCo. </w:t>
      </w:r>
    </w:p>
    <w:p w14:paraId="0CB37FCE" w14:textId="09484BFF" w:rsidR="002D48E1" w:rsidRPr="00A630EC" w:rsidRDefault="002D04B5">
      <w:pPr>
        <w:widowControl w:val="0"/>
        <w:pBdr>
          <w:top w:val="nil"/>
          <w:left w:val="nil"/>
          <w:bottom w:val="nil"/>
          <w:right w:val="nil"/>
          <w:between w:val="nil"/>
        </w:pBdr>
        <w:spacing w:before="28" w:line="345" w:lineRule="auto"/>
        <w:ind w:left="720" w:right="45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7.4 An extreme form of unsocial </w:t>
      </w:r>
      <w:r w:rsidRPr="00A630EC">
        <w:rPr>
          <w:rFonts w:ascii="Abadi" w:eastAsia="Poppins" w:hAnsi="Abadi" w:cs="Poppins"/>
          <w:bCs/>
          <w:color w:val="7F7F7F" w:themeColor="text1" w:themeTint="80"/>
        </w:rPr>
        <w:t>internalising behaviour</w:t>
      </w:r>
      <w:r w:rsidRPr="00A630EC">
        <w:rPr>
          <w:rFonts w:ascii="Abadi" w:eastAsia="Poppins" w:hAnsi="Abadi" w:cs="Poppins"/>
          <w:color w:val="7F7F7F" w:themeColor="text1" w:themeTint="80"/>
        </w:rPr>
        <w:t xml:space="preserve"> is self-harming. Any form of self-harming observed or reported must be discussed with the child’s parents/carers, </w:t>
      </w:r>
      <w:r w:rsidR="00000019"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counsellor and/or SENDCo, as soon as possible, so that appropriate support can be arranged. </w:t>
      </w:r>
    </w:p>
    <w:p w14:paraId="5D3AB097" w14:textId="77777777" w:rsidR="002D48E1" w:rsidRPr="00A630EC" w:rsidRDefault="002D04B5">
      <w:pPr>
        <w:widowControl w:val="0"/>
        <w:pBdr>
          <w:top w:val="nil"/>
          <w:left w:val="nil"/>
          <w:bottom w:val="nil"/>
          <w:right w:val="nil"/>
          <w:between w:val="nil"/>
        </w:pBdr>
        <w:spacing w:before="147"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8</w:t>
      </w: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 xml:space="preserve">Anti-social Behaviour </w:t>
      </w:r>
    </w:p>
    <w:p w14:paraId="2F9577E2" w14:textId="1777F569" w:rsidR="002D48E1" w:rsidRPr="00A630EC" w:rsidRDefault="002D04B5">
      <w:pPr>
        <w:widowControl w:val="0"/>
        <w:pBdr>
          <w:top w:val="nil"/>
          <w:left w:val="nil"/>
          <w:bottom w:val="nil"/>
          <w:right w:val="nil"/>
          <w:between w:val="nil"/>
        </w:pBdr>
        <w:spacing w:before="247" w:line="344" w:lineRule="auto"/>
        <w:ind w:left="720" w:right="101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 </w:t>
      </w:r>
      <w:r w:rsidRPr="00A630EC">
        <w:rPr>
          <w:rFonts w:ascii="Abadi" w:eastAsia="Poppins" w:hAnsi="Abadi" w:cs="Poppins"/>
          <w:bCs/>
          <w:color w:val="7F7F7F" w:themeColor="text1" w:themeTint="80"/>
        </w:rPr>
        <w:t>Di</w:t>
      </w:r>
      <w:r w:rsidR="008E7DF2" w:rsidRPr="00A630EC">
        <w:rPr>
          <w:rFonts w:ascii="Abadi" w:eastAsia="Poppins" w:hAnsi="Abadi" w:cs="Poppins"/>
          <w:bCs/>
          <w:color w:val="7F7F7F" w:themeColor="text1" w:themeTint="80"/>
        </w:rPr>
        <w:t>sruptive</w:t>
      </w:r>
      <w:r w:rsidRPr="00A630EC">
        <w:rPr>
          <w:rFonts w:ascii="Abadi" w:eastAsia="Poppins" w:hAnsi="Abadi" w:cs="Poppins"/>
          <w:bCs/>
          <w:color w:val="7F7F7F" w:themeColor="text1" w:themeTint="80"/>
        </w:rPr>
        <w:t xml:space="preserve"> behaviour</w:t>
      </w:r>
      <w:r w:rsidRPr="00A630EC">
        <w:rPr>
          <w:rFonts w:ascii="Abadi" w:eastAsia="Poppins" w:hAnsi="Abadi" w:cs="Poppins"/>
          <w:b/>
          <w:color w:val="7F7F7F" w:themeColor="text1" w:themeTint="80"/>
        </w:rPr>
        <w:t xml:space="preserve"> </w:t>
      </w:r>
      <w:r w:rsidRPr="00A630EC">
        <w:rPr>
          <w:rFonts w:ascii="Abadi" w:eastAsia="Poppins" w:hAnsi="Abadi" w:cs="Poppins"/>
          <w:color w:val="7F7F7F" w:themeColor="text1" w:themeTint="80"/>
        </w:rPr>
        <w:t>is anti-social, in that it is to the detriment of other</w:t>
      </w:r>
      <w:r w:rsidR="00C061FD"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rPr>
        <w:t xml:space="preserve">learners; however, it does not put others in physical danger. </w:t>
      </w:r>
      <w:proofErr w:type="gramStart"/>
      <w:r w:rsidRPr="00A630EC">
        <w:rPr>
          <w:rFonts w:ascii="Abadi" w:eastAsia="Poppins" w:hAnsi="Abadi" w:cs="Poppins"/>
          <w:color w:val="7F7F7F" w:themeColor="text1" w:themeTint="80"/>
        </w:rPr>
        <w:t>In order to</w:t>
      </w:r>
      <w:proofErr w:type="gramEnd"/>
      <w:r w:rsidRPr="00A630EC">
        <w:rPr>
          <w:rFonts w:ascii="Abadi" w:eastAsia="Poppins" w:hAnsi="Abadi" w:cs="Poppins"/>
          <w:color w:val="7F7F7F" w:themeColor="text1" w:themeTint="80"/>
        </w:rPr>
        <w:t xml:space="preserve"> address it effectively,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behaviours must be accurately described, </w:t>
      </w:r>
    </w:p>
    <w:p w14:paraId="1424E994" w14:textId="36648AE4" w:rsidR="002D48E1" w:rsidRPr="00A630EC" w:rsidRDefault="002D04B5">
      <w:pPr>
        <w:widowControl w:val="0"/>
        <w:pBdr>
          <w:top w:val="nil"/>
          <w:left w:val="nil"/>
          <w:bottom w:val="nil"/>
          <w:right w:val="nil"/>
          <w:between w:val="nil"/>
        </w:pBdr>
        <w:spacing w:line="343" w:lineRule="auto"/>
        <w:ind w:left="720" w:right="654"/>
        <w:rPr>
          <w:rFonts w:ascii="Abadi" w:eastAsia="Poppins" w:hAnsi="Abadi" w:cs="Poppins"/>
          <w:color w:val="7F7F7F" w:themeColor="text1" w:themeTint="80"/>
        </w:rPr>
      </w:pPr>
      <w:r w:rsidRPr="00A630EC">
        <w:rPr>
          <w:rFonts w:ascii="Abadi" w:eastAsia="Poppins" w:hAnsi="Abadi" w:cs="Poppins"/>
          <w:color w:val="7F7F7F" w:themeColor="text1" w:themeTint="80"/>
        </w:rPr>
        <w:t>including their context. For example, student shouts out every few minutes during</w:t>
      </w:r>
      <w:r w:rsidR="0018708D" w:rsidRPr="00A630EC">
        <w:rPr>
          <w:rFonts w:ascii="Abadi" w:eastAsia="Poppins" w:hAnsi="Abadi" w:cs="Poppins"/>
          <w:color w:val="7F7F7F" w:themeColor="text1" w:themeTint="80"/>
        </w:rPr>
        <w:t xml:space="preserve"> morning circle time’</w:t>
      </w:r>
      <w:r w:rsidRPr="00A630EC">
        <w:rPr>
          <w:rFonts w:ascii="Abadi" w:eastAsia="Poppins" w:hAnsi="Abadi" w:cs="Poppins"/>
          <w:color w:val="7F7F7F" w:themeColor="text1" w:themeTint="80"/>
        </w:rPr>
        <w:t>, not, ‘studen</w:t>
      </w:r>
      <w:r w:rsidR="0018708D" w:rsidRPr="00A630EC">
        <w:rPr>
          <w:rFonts w:ascii="Abadi" w:eastAsia="Poppins" w:hAnsi="Abadi" w:cs="Poppins"/>
          <w:color w:val="7F7F7F" w:themeColor="text1" w:themeTint="80"/>
        </w:rPr>
        <w:t>t</w:t>
      </w:r>
      <w:r w:rsidRPr="00A630EC">
        <w:rPr>
          <w:rFonts w:ascii="Abadi" w:eastAsia="Poppins" w:hAnsi="Abadi" w:cs="Poppins"/>
          <w:color w:val="7F7F7F" w:themeColor="text1" w:themeTint="80"/>
        </w:rPr>
        <w:t xml:space="preserve"> is constantly shouting out’. </w:t>
      </w:r>
    </w:p>
    <w:p w14:paraId="67218963" w14:textId="27CCDF8E" w:rsidR="002D48E1" w:rsidRPr="00A630EC" w:rsidRDefault="002D04B5">
      <w:pPr>
        <w:widowControl w:val="0"/>
        <w:pBdr>
          <w:top w:val="nil"/>
          <w:left w:val="nil"/>
          <w:bottom w:val="nil"/>
          <w:right w:val="nil"/>
          <w:between w:val="nil"/>
        </w:pBdr>
        <w:spacing w:before="151" w:line="344" w:lineRule="auto"/>
        <w:ind w:left="720" w:right="64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8.1.1 It is recognised that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behaviours can be stressful for staff and other children. However, adults must recognise that all behaviour is displayed for a reason and must therefore respond to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behaviours therapeutically, seeking to understand the reasons for the behaviour and addressing the</w:t>
      </w:r>
      <w:r w:rsidR="0018708D" w:rsidRPr="00A630EC">
        <w:rPr>
          <w:rFonts w:ascii="Abadi" w:eastAsia="Poppins" w:hAnsi="Abadi" w:cs="Poppins"/>
          <w:color w:val="7F7F7F" w:themeColor="text1" w:themeTint="80"/>
        </w:rPr>
        <w:t xml:space="preserve"> underlying</w:t>
      </w:r>
      <w:r w:rsidRPr="00A630EC">
        <w:rPr>
          <w:rFonts w:ascii="Abadi" w:eastAsia="Poppins" w:hAnsi="Abadi" w:cs="Poppins"/>
          <w:color w:val="7F7F7F" w:themeColor="text1" w:themeTint="80"/>
        </w:rPr>
        <w:t xml:space="preserve"> needs.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may be subconscious and a result of children being unable to self-regulate their actions, rather than a conscious choice. An emotionally led response to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should always be resisted.</w:t>
      </w:r>
    </w:p>
    <w:p w14:paraId="6BCE3EF2" w14:textId="0E55DFBD" w:rsidR="002D48E1" w:rsidRPr="00A630EC" w:rsidRDefault="002D04B5" w:rsidP="008E7DF2">
      <w:pPr>
        <w:widowControl w:val="0"/>
        <w:pBdr>
          <w:top w:val="nil"/>
          <w:left w:val="nil"/>
          <w:bottom w:val="nil"/>
          <w:right w:val="nil"/>
          <w:between w:val="nil"/>
        </w:pBdr>
        <w:spacing w:before="252" w:line="345" w:lineRule="auto"/>
        <w:ind w:left="720" w:right="48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8.1.2 </w:t>
      </w:r>
      <w:r w:rsidR="0018708D" w:rsidRPr="00A630EC">
        <w:rPr>
          <w:rFonts w:ascii="Abadi" w:eastAsia="Poppins" w:hAnsi="Abadi" w:cs="Poppins"/>
          <w:color w:val="7F7F7F" w:themeColor="text1" w:themeTint="80"/>
        </w:rPr>
        <w:t>Coaches</w:t>
      </w:r>
      <w:r w:rsidRPr="00A630EC">
        <w:rPr>
          <w:rFonts w:ascii="Abadi" w:eastAsia="Poppins" w:hAnsi="Abadi" w:cs="Poppins"/>
          <w:color w:val="7F7F7F" w:themeColor="text1" w:themeTint="80"/>
        </w:rPr>
        <w:t xml:space="preserve"> will adapt their responses depending on the developmental stage and personal needs of the child. However, any adaptation must demonstrate consistency towards the individual child</w:t>
      </w:r>
      <w:r w:rsidR="0018708D" w:rsidRPr="00A630EC">
        <w:rPr>
          <w:rFonts w:ascii="Abadi" w:eastAsia="Poppins" w:hAnsi="Abadi" w:cs="Poppins"/>
          <w:color w:val="7F7F7F" w:themeColor="text1" w:themeTint="80"/>
        </w:rPr>
        <w:t xml:space="preserve"> and Coaches will take time at the end of each day to discuss how to maintain this consistency</w:t>
      </w:r>
      <w:r w:rsidRPr="00A630EC">
        <w:rPr>
          <w:rFonts w:ascii="Abadi" w:eastAsia="Poppins" w:hAnsi="Abadi" w:cs="Poppins"/>
          <w:color w:val="7F7F7F" w:themeColor="text1" w:themeTint="80"/>
        </w:rPr>
        <w:t>.</w:t>
      </w:r>
    </w:p>
    <w:p w14:paraId="6251B596" w14:textId="77777777" w:rsidR="002D48E1" w:rsidRPr="00A630EC" w:rsidRDefault="002D48E1">
      <w:pPr>
        <w:widowControl w:val="0"/>
        <w:pBdr>
          <w:top w:val="nil"/>
          <w:left w:val="nil"/>
          <w:bottom w:val="nil"/>
          <w:right w:val="nil"/>
          <w:between w:val="nil"/>
        </w:pBdr>
        <w:ind w:left="720"/>
        <w:rPr>
          <w:rFonts w:ascii="Abadi" w:eastAsia="Poppins" w:hAnsi="Abadi" w:cs="Poppins"/>
          <w:color w:val="7F7F7F" w:themeColor="text1" w:themeTint="80"/>
        </w:rPr>
      </w:pPr>
    </w:p>
    <w:p w14:paraId="73B01614" w14:textId="16E79A96" w:rsidR="002D48E1" w:rsidRPr="00A630EC" w:rsidRDefault="002D04B5">
      <w:pPr>
        <w:widowControl w:val="0"/>
        <w:pBdr>
          <w:top w:val="nil"/>
          <w:left w:val="nil"/>
          <w:bottom w:val="nil"/>
          <w:right w:val="nil"/>
          <w:between w:val="nil"/>
        </w:pBdr>
        <w:spacing w:line="344" w:lineRule="auto"/>
        <w:ind w:left="720" w:right="458"/>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8.1.3 Children who display patterns of regular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and therefore lack the ability to self-regulate may </w:t>
      </w:r>
      <w:r w:rsidR="008E7DF2" w:rsidRPr="00A630EC">
        <w:rPr>
          <w:rFonts w:ascii="Abadi" w:eastAsia="Poppins" w:hAnsi="Abadi" w:cs="Poppins"/>
          <w:color w:val="7F7F7F" w:themeColor="text1" w:themeTint="80"/>
        </w:rPr>
        <w:t xml:space="preserve">need </w:t>
      </w:r>
      <w:r w:rsidR="0058710D" w:rsidRPr="00A630EC">
        <w:rPr>
          <w:rFonts w:ascii="Abadi" w:eastAsia="Poppins" w:hAnsi="Abadi" w:cs="Poppins"/>
          <w:color w:val="7F7F7F" w:themeColor="text1" w:themeTint="80"/>
        </w:rPr>
        <w:t xml:space="preserve">to work with staff to develop a plan to support changes which benefit </w:t>
      </w:r>
      <w:r w:rsidR="00846E0C" w:rsidRPr="00A630EC">
        <w:rPr>
          <w:rFonts w:ascii="Abadi" w:eastAsia="Poppins" w:hAnsi="Abadi" w:cs="Poppins"/>
          <w:color w:val="7F7F7F" w:themeColor="text1" w:themeTint="80"/>
        </w:rPr>
        <w:t>the Cultivate</w:t>
      </w:r>
      <w:r w:rsidR="0058710D" w:rsidRPr="00A630EC">
        <w:rPr>
          <w:rFonts w:ascii="Abadi" w:eastAsia="Poppins" w:hAnsi="Abadi" w:cs="Poppins"/>
          <w:color w:val="7F7F7F" w:themeColor="text1" w:themeTint="80"/>
        </w:rPr>
        <w:t xml:space="preserve"> </w:t>
      </w:r>
      <w:proofErr w:type="gramStart"/>
      <w:r w:rsidR="0058710D" w:rsidRPr="00A630EC">
        <w:rPr>
          <w:rFonts w:ascii="Abadi" w:eastAsia="Poppins" w:hAnsi="Abadi" w:cs="Poppins"/>
          <w:color w:val="7F7F7F" w:themeColor="text1" w:themeTint="80"/>
        </w:rPr>
        <w:t>community as a whole</w:t>
      </w:r>
      <w:proofErr w:type="gramEnd"/>
      <w:r w:rsidRPr="00A630EC">
        <w:rPr>
          <w:rFonts w:ascii="Abadi" w:eastAsia="Poppins" w:hAnsi="Abadi" w:cs="Poppins"/>
          <w:color w:val="7F7F7F" w:themeColor="text1" w:themeTint="80"/>
        </w:rPr>
        <w:t xml:space="preserve">. It will involve and be agreed by the child, their </w:t>
      </w:r>
      <w:r w:rsidR="001A0CFF" w:rsidRPr="00A630EC">
        <w:rPr>
          <w:rFonts w:ascii="Abadi" w:eastAsia="Poppins" w:hAnsi="Abadi" w:cs="Poppins"/>
          <w:color w:val="7F7F7F" w:themeColor="text1" w:themeTint="80"/>
        </w:rPr>
        <w:t>coach</w:t>
      </w:r>
      <w:r w:rsidRPr="00A630EC">
        <w:rPr>
          <w:rFonts w:ascii="Abadi" w:eastAsia="Poppins" w:hAnsi="Abadi" w:cs="Poppins"/>
          <w:color w:val="7F7F7F" w:themeColor="text1" w:themeTint="80"/>
        </w:rPr>
        <w:t xml:space="preserve">, the counsellor, their parents/carers, and all staff working regularly with the child. </w:t>
      </w:r>
    </w:p>
    <w:p w14:paraId="33DDE0E1" w14:textId="77777777" w:rsidR="00772F10" w:rsidRPr="00A630EC" w:rsidRDefault="00772F10">
      <w:pPr>
        <w:widowControl w:val="0"/>
        <w:pBdr>
          <w:top w:val="nil"/>
          <w:left w:val="nil"/>
          <w:bottom w:val="nil"/>
          <w:right w:val="nil"/>
          <w:between w:val="nil"/>
        </w:pBdr>
        <w:spacing w:line="344" w:lineRule="auto"/>
        <w:ind w:left="720" w:right="458"/>
        <w:rPr>
          <w:rFonts w:ascii="Abadi" w:eastAsia="Poppins" w:hAnsi="Abadi" w:cs="Poppins"/>
          <w:color w:val="7F7F7F" w:themeColor="text1" w:themeTint="80"/>
        </w:rPr>
      </w:pPr>
    </w:p>
    <w:p w14:paraId="454BEE42" w14:textId="685593F0" w:rsidR="002D48E1" w:rsidRPr="00A630EC" w:rsidRDefault="002D04B5">
      <w:pPr>
        <w:widowControl w:val="0"/>
        <w:pBdr>
          <w:top w:val="nil"/>
          <w:left w:val="nil"/>
          <w:bottom w:val="nil"/>
          <w:right w:val="nil"/>
          <w:between w:val="nil"/>
        </w:pBdr>
        <w:spacing w:before="30" w:line="344" w:lineRule="auto"/>
        <w:ind w:left="720" w:right="589"/>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8.1.4 It may also be necessary for adaptations to the usual responses towards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to be explained to the rest of the class, so that they have a better understanding of the needs of their classmates.  </w:t>
      </w:r>
    </w:p>
    <w:p w14:paraId="08B05467" w14:textId="77777777" w:rsidR="00772F10" w:rsidRPr="00A630EC" w:rsidRDefault="00772F10">
      <w:pPr>
        <w:widowControl w:val="0"/>
        <w:pBdr>
          <w:top w:val="nil"/>
          <w:left w:val="nil"/>
          <w:bottom w:val="nil"/>
          <w:right w:val="nil"/>
          <w:between w:val="nil"/>
        </w:pBdr>
        <w:spacing w:before="30" w:line="344" w:lineRule="auto"/>
        <w:ind w:left="720" w:right="589"/>
        <w:rPr>
          <w:rFonts w:ascii="Abadi" w:eastAsia="Poppins" w:hAnsi="Abadi" w:cs="Poppins"/>
          <w:color w:val="7F7F7F" w:themeColor="text1" w:themeTint="80"/>
        </w:rPr>
      </w:pPr>
    </w:p>
    <w:p w14:paraId="0D003086" w14:textId="3FCD0DBA" w:rsidR="002D48E1" w:rsidRPr="00A630EC" w:rsidRDefault="002D04B5">
      <w:pPr>
        <w:widowControl w:val="0"/>
        <w:pBdr>
          <w:top w:val="nil"/>
          <w:left w:val="nil"/>
          <w:bottom w:val="nil"/>
          <w:right w:val="nil"/>
          <w:between w:val="nil"/>
        </w:pBdr>
        <w:spacing w:before="28" w:line="344" w:lineRule="auto"/>
        <w:ind w:left="720" w:right="47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8.1.5 If groups or classes of children jointly display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behaviours, staff will be supported by SLT and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in dealing with these. </w:t>
      </w:r>
    </w:p>
    <w:p w14:paraId="4EF4C4D6" w14:textId="77777777" w:rsidR="00772F10" w:rsidRPr="00A630EC" w:rsidRDefault="00772F10">
      <w:pPr>
        <w:widowControl w:val="0"/>
        <w:pBdr>
          <w:top w:val="nil"/>
          <w:left w:val="nil"/>
          <w:bottom w:val="nil"/>
          <w:right w:val="nil"/>
          <w:between w:val="nil"/>
        </w:pBdr>
        <w:spacing w:before="28" w:line="344" w:lineRule="auto"/>
        <w:ind w:left="720" w:right="470"/>
        <w:rPr>
          <w:rFonts w:ascii="Abadi" w:eastAsia="Poppins" w:hAnsi="Abadi" w:cs="Poppins"/>
          <w:color w:val="7F7F7F" w:themeColor="text1" w:themeTint="80"/>
        </w:rPr>
      </w:pPr>
    </w:p>
    <w:p w14:paraId="5B523049" w14:textId="30CB0544" w:rsidR="002D48E1" w:rsidRPr="00A630EC" w:rsidRDefault="002D04B5">
      <w:pPr>
        <w:widowControl w:val="0"/>
        <w:pBdr>
          <w:top w:val="nil"/>
          <w:left w:val="nil"/>
          <w:bottom w:val="nil"/>
          <w:right w:val="nil"/>
          <w:between w:val="nil"/>
        </w:pBdr>
        <w:spacing w:before="31" w:line="344" w:lineRule="auto"/>
        <w:ind w:left="720" w:right="421"/>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8.1.6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and/or members of SLT will seek to be available to actively support staff with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with the aim of immediately reducing the disruption to the learning of others in the class or group. However, staff must recognise this risks undermining their relationship with children and so may not be the best response to deal with the situation in the longer-term. </w:t>
      </w:r>
    </w:p>
    <w:p w14:paraId="7B1355C7" w14:textId="1124DCEF" w:rsidR="002D48E1" w:rsidRPr="00A630EC" w:rsidRDefault="002D04B5">
      <w:pPr>
        <w:widowControl w:val="0"/>
        <w:pBdr>
          <w:top w:val="nil"/>
          <w:left w:val="nil"/>
          <w:bottom w:val="nil"/>
          <w:right w:val="nil"/>
          <w:between w:val="nil"/>
        </w:pBdr>
        <w:spacing w:before="30" w:line="343" w:lineRule="auto"/>
        <w:ind w:left="720" w:right="40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8.1.7 If support for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is given by a colleague, it will therefore be expected that: </w:t>
      </w:r>
    </w:p>
    <w:p w14:paraId="2FCEBDC3" w14:textId="77777777" w:rsidR="002D48E1" w:rsidRPr="00A630EC" w:rsidRDefault="002D04B5">
      <w:pPr>
        <w:widowControl w:val="0"/>
        <w:pBdr>
          <w:top w:val="nil"/>
          <w:left w:val="nil"/>
          <w:bottom w:val="nil"/>
          <w:right w:val="nil"/>
          <w:between w:val="nil"/>
        </w:pBdr>
        <w:spacing w:before="168" w:line="343" w:lineRule="auto"/>
        <w:ind w:left="720" w:right="457"/>
        <w:rPr>
          <w:rFonts w:ascii="Abadi" w:eastAsia="Poppins" w:hAnsi="Abadi" w:cs="Poppins"/>
          <w:color w:val="7F7F7F" w:themeColor="text1" w:themeTint="80"/>
        </w:rPr>
      </w:pPr>
      <w:r w:rsidRPr="00A630EC">
        <w:rPr>
          <w:rFonts w:ascii="Abadi" w:eastAsia="Poppins" w:hAnsi="Abadi" w:cs="Poppins"/>
          <w:color w:val="7F7F7F" w:themeColor="text1" w:themeTint="80"/>
        </w:rPr>
        <w:t>• their aim will be to return the child to a place of self-regulation and readiness to learn as soon as possible, at which point they can re-join the class, group or playground;</w:t>
      </w:r>
    </w:p>
    <w:p w14:paraId="2952AF18" w14:textId="4527DF85" w:rsidR="002D48E1" w:rsidRPr="00A630EC" w:rsidRDefault="002D04B5">
      <w:pPr>
        <w:widowControl w:val="0"/>
        <w:pBdr>
          <w:top w:val="nil"/>
          <w:left w:val="nil"/>
          <w:bottom w:val="nil"/>
          <w:right w:val="nil"/>
          <w:between w:val="nil"/>
        </w:pBdr>
        <w:spacing w:line="344" w:lineRule="auto"/>
        <w:ind w:left="720" w:right="52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it is the role of the original staff member to have a restorative conversation (see section 10) with the child at a later point (which may also involve the member of SLT </w:t>
      </w:r>
      <w:r w:rsidR="0058710D" w:rsidRPr="00A630EC">
        <w:rPr>
          <w:rFonts w:ascii="Abadi" w:eastAsia="Poppins" w:hAnsi="Abadi" w:cs="Poppins"/>
          <w:color w:val="7F7F7F" w:themeColor="text1" w:themeTint="80"/>
        </w:rPr>
        <w:t>to ensure proper impartial records of the conversation are kept</w:t>
      </w:r>
      <w:r w:rsidRPr="00A630EC">
        <w:rPr>
          <w:rFonts w:ascii="Abadi" w:eastAsia="Poppins" w:hAnsi="Abadi" w:cs="Poppins"/>
          <w:color w:val="7F7F7F" w:themeColor="text1" w:themeTint="80"/>
        </w:rPr>
        <w:t xml:space="preserve">).  </w:t>
      </w:r>
    </w:p>
    <w:p w14:paraId="6413E99C" w14:textId="593F74DC" w:rsidR="002D48E1" w:rsidRPr="00A630EC" w:rsidRDefault="002D04B5">
      <w:pPr>
        <w:widowControl w:val="0"/>
        <w:pBdr>
          <w:top w:val="nil"/>
          <w:left w:val="nil"/>
          <w:bottom w:val="nil"/>
          <w:right w:val="nil"/>
          <w:between w:val="nil"/>
        </w:pBdr>
        <w:spacing w:before="147" w:line="344" w:lineRule="auto"/>
        <w:ind w:left="720" w:right="582"/>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8.2 </w:t>
      </w:r>
      <w:r w:rsidRPr="00A630EC">
        <w:rPr>
          <w:rFonts w:ascii="Abadi" w:eastAsia="Poppins" w:hAnsi="Abadi" w:cs="Poppins"/>
          <w:b/>
          <w:color w:val="7F7F7F" w:themeColor="text1" w:themeTint="80"/>
        </w:rPr>
        <w:t xml:space="preserve">Dangerous behaviour </w:t>
      </w:r>
      <w:r w:rsidRPr="00A630EC">
        <w:rPr>
          <w:rFonts w:ascii="Abadi" w:eastAsia="Poppins" w:hAnsi="Abadi" w:cs="Poppins"/>
          <w:color w:val="7F7F7F" w:themeColor="text1" w:themeTint="80"/>
        </w:rPr>
        <w:t xml:space="preserve">is that which is anti-social and will predictably result in imminent injury, physical harm or damage. (Emotional harm is dealt with under </w:t>
      </w:r>
      <w:proofErr w:type="spellStart"/>
      <w:r w:rsidR="0058710D" w:rsidRPr="00A630EC">
        <w:rPr>
          <w:rFonts w:ascii="Abadi" w:eastAsia="Poppins" w:hAnsi="Abadi" w:cs="Poppins"/>
          <w:color w:val="7F7F7F" w:themeColor="text1" w:themeTint="80"/>
        </w:rPr>
        <w:t>Cultivate’s</w:t>
      </w:r>
      <w:proofErr w:type="spellEnd"/>
      <w:r w:rsidR="0058710D" w:rsidRPr="00A630EC">
        <w:rPr>
          <w:rFonts w:ascii="Abadi" w:eastAsia="Poppins" w:hAnsi="Abadi" w:cs="Poppins"/>
          <w:color w:val="7F7F7F" w:themeColor="text1" w:themeTint="80"/>
        </w:rPr>
        <w:t xml:space="preserve"> </w:t>
      </w:r>
      <w:r w:rsidRPr="00A630EC">
        <w:rPr>
          <w:rFonts w:ascii="Abadi" w:eastAsia="Poppins" w:hAnsi="Abadi" w:cs="Poppins"/>
          <w:i/>
          <w:color w:val="7F7F7F" w:themeColor="text1" w:themeTint="80"/>
        </w:rPr>
        <w:t>Anti-Bullying Policy</w:t>
      </w:r>
      <w:r w:rsidRPr="00A630EC">
        <w:rPr>
          <w:rFonts w:ascii="Abadi" w:eastAsia="Poppins" w:hAnsi="Abadi" w:cs="Poppins"/>
          <w:color w:val="7F7F7F" w:themeColor="text1" w:themeTint="80"/>
        </w:rPr>
        <w:t xml:space="preserve">.)  </w:t>
      </w:r>
    </w:p>
    <w:p w14:paraId="6AF5E0DB" w14:textId="5949FE78" w:rsidR="002D48E1" w:rsidRPr="00A630EC" w:rsidRDefault="002D04B5">
      <w:pPr>
        <w:widowControl w:val="0"/>
        <w:pBdr>
          <w:top w:val="nil"/>
          <w:left w:val="nil"/>
          <w:bottom w:val="nil"/>
          <w:right w:val="nil"/>
          <w:between w:val="nil"/>
        </w:pBdr>
        <w:spacing w:before="150" w:line="343" w:lineRule="auto"/>
        <w:ind w:left="720" w:right="468"/>
        <w:rPr>
          <w:rFonts w:ascii="Abadi" w:eastAsia="Poppins" w:hAnsi="Abadi" w:cs="Poppins"/>
          <w:color w:val="7F7F7F" w:themeColor="text1" w:themeTint="80"/>
        </w:rPr>
      </w:pPr>
      <w:r w:rsidRPr="00A630EC">
        <w:rPr>
          <w:rFonts w:ascii="Abadi" w:eastAsia="Poppins" w:hAnsi="Abadi" w:cs="Poppins"/>
          <w:color w:val="7F7F7F" w:themeColor="text1" w:themeTint="80"/>
        </w:rPr>
        <w:t>8.2.1 A child who has displayed dangerous behaviour on several occasions will require a Safety Behaviour Modification Plan (SBMP) to be agreed and regularly reviewed with parents/carers, all staff working with the child and the SENDCo/counsellor/</w:t>
      </w:r>
      <w:r w:rsidR="00772F10" w:rsidRPr="00A630EC">
        <w:rPr>
          <w:rFonts w:ascii="Abadi" w:eastAsia="Poppins" w:hAnsi="Abadi" w:cs="Poppins"/>
          <w:color w:val="7F7F7F" w:themeColor="text1" w:themeTint="80"/>
        </w:rPr>
        <w:t>advocate/</w:t>
      </w:r>
      <w:r w:rsidR="007045E5"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The primary aim of the plan will be de-escalation to reduce future occurrences. It will also include measures to keep staff and other children safe should de-escalation fail. These may include taking the rest of the class to a safe location, or a plan for which members of staff can be called on quickly for additional support (most often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Physical intervention must always and only be carried out in line with </w:t>
      </w:r>
      <w:proofErr w:type="spellStart"/>
      <w:r w:rsidR="0058710D"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’s</w:t>
      </w:r>
      <w:proofErr w:type="spellEnd"/>
      <w:r w:rsidRPr="00A630EC">
        <w:rPr>
          <w:rFonts w:ascii="Abadi" w:eastAsia="Poppins" w:hAnsi="Abadi" w:cs="Poppins"/>
          <w:color w:val="7F7F7F" w:themeColor="text1" w:themeTint="80"/>
        </w:rPr>
        <w:t xml:space="preserve"> </w:t>
      </w:r>
      <w:r w:rsidRPr="00A630EC">
        <w:rPr>
          <w:rFonts w:ascii="Abadi" w:eastAsia="Poppins" w:hAnsi="Abadi" w:cs="Poppins"/>
          <w:i/>
          <w:color w:val="7F7F7F" w:themeColor="text1" w:themeTint="80"/>
        </w:rPr>
        <w:t xml:space="preserve">Physical Intervention Policy </w:t>
      </w:r>
      <w:r w:rsidRPr="00A630EC">
        <w:rPr>
          <w:rFonts w:ascii="Abadi" w:eastAsia="Poppins" w:hAnsi="Abadi" w:cs="Poppins"/>
          <w:color w:val="7F7F7F" w:themeColor="text1" w:themeTint="80"/>
        </w:rPr>
        <w:t xml:space="preserve">and following appropriate training. </w:t>
      </w:r>
    </w:p>
    <w:p w14:paraId="75C033EE" w14:textId="28ABC8A0" w:rsidR="002D48E1" w:rsidRPr="00A630EC" w:rsidRDefault="002D04B5">
      <w:pPr>
        <w:widowControl w:val="0"/>
        <w:pBdr>
          <w:top w:val="nil"/>
          <w:left w:val="nil"/>
          <w:bottom w:val="nil"/>
          <w:right w:val="nil"/>
          <w:between w:val="nil"/>
        </w:pBdr>
        <w:spacing w:before="132" w:line="344" w:lineRule="auto"/>
        <w:ind w:left="720" w:right="549"/>
        <w:rPr>
          <w:rFonts w:ascii="Abadi" w:eastAsia="Poppins" w:hAnsi="Abadi" w:cs="Poppins"/>
          <w:color w:val="7F7F7F" w:themeColor="text1" w:themeTint="80"/>
        </w:rPr>
      </w:pPr>
      <w:r w:rsidRPr="00A630EC">
        <w:rPr>
          <w:rFonts w:ascii="Abadi" w:eastAsia="Poppins" w:hAnsi="Abadi" w:cs="Poppins"/>
          <w:color w:val="7F7F7F" w:themeColor="text1" w:themeTint="80"/>
        </w:rPr>
        <w:t>8.2.2 Except within an unpredictable first manifestation, the behaviour described as dangerous will be logged with evidence of severity and frequency of outcomes</w:t>
      </w:r>
      <w:r w:rsidR="0058710D"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rPr>
        <w:t>It is very important that dangerous behaviour is described accurately</w:t>
      </w:r>
      <w:r w:rsidR="0058710D" w:rsidRPr="00A630EC">
        <w:rPr>
          <w:rFonts w:ascii="Abadi" w:eastAsia="Poppins" w:hAnsi="Abadi" w:cs="Poppins"/>
          <w:color w:val="7F7F7F" w:themeColor="text1" w:themeTint="80"/>
        </w:rPr>
        <w:t>.</w:t>
      </w:r>
      <w:r w:rsidR="00CF18A2" w:rsidRPr="00A630EC">
        <w:rPr>
          <w:rFonts w:ascii="Abadi" w:eastAsia="Poppins" w:hAnsi="Abadi" w:cs="Poppins"/>
          <w:color w:val="7F7F7F" w:themeColor="text1" w:themeTint="80"/>
        </w:rPr>
        <w:t xml:space="preserve"> Where safeguarding concerns or patterns of harm are indicated, these will be shared with the Designated Safeguarding Lead and handled in line with the Safeguarding and Child Protection Policy.</w:t>
      </w:r>
    </w:p>
    <w:p w14:paraId="37BC4914" w14:textId="26ED0C0C" w:rsidR="002D48E1" w:rsidRPr="00A630EC" w:rsidRDefault="002D04B5" w:rsidP="00180C77">
      <w:pPr>
        <w:widowControl w:val="0"/>
        <w:pBdr>
          <w:top w:val="nil"/>
          <w:left w:val="nil"/>
          <w:bottom w:val="nil"/>
          <w:right w:val="nil"/>
          <w:between w:val="nil"/>
        </w:pBdr>
        <w:spacing w:before="30" w:line="343" w:lineRule="auto"/>
        <w:ind w:left="720" w:right="144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8.2.3 All incidents of dangerous behaviour must be reported to the </w:t>
      </w:r>
      <w:r w:rsidR="00000019"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and to the child’s parents/carers, along with the opportunity for those involved to review events and update the Safety Behaviour Modification Plan accordingly. </w:t>
      </w:r>
    </w:p>
    <w:p w14:paraId="4D4C605A" w14:textId="6B6E4F4E" w:rsidR="002D48E1" w:rsidRPr="00A630EC" w:rsidRDefault="002D04B5">
      <w:pPr>
        <w:widowControl w:val="0"/>
        <w:pBdr>
          <w:top w:val="nil"/>
          <w:left w:val="nil"/>
          <w:bottom w:val="nil"/>
          <w:right w:val="nil"/>
          <w:between w:val="nil"/>
        </w:pBdr>
        <w:spacing w:before="144" w:line="345" w:lineRule="auto"/>
        <w:ind w:left="720" w:right="500"/>
        <w:rPr>
          <w:rFonts w:ascii="Abadi" w:eastAsia="Poppins" w:hAnsi="Abadi" w:cs="Poppins"/>
          <w:color w:val="7F7F7F" w:themeColor="text1" w:themeTint="80"/>
        </w:rPr>
      </w:pPr>
      <w:r w:rsidRPr="00A630EC">
        <w:rPr>
          <w:rFonts w:ascii="Abadi" w:eastAsia="Poppins" w:hAnsi="Abadi" w:cs="Poppins"/>
          <w:color w:val="7F7F7F" w:themeColor="text1" w:themeTint="80"/>
        </w:rPr>
        <w:t>8.</w:t>
      </w:r>
      <w:r w:rsidR="00180C77" w:rsidRPr="00A630EC">
        <w:rPr>
          <w:rFonts w:ascii="Abadi" w:eastAsia="Poppins" w:hAnsi="Abadi" w:cs="Poppins"/>
          <w:color w:val="7F7F7F" w:themeColor="text1" w:themeTint="80"/>
        </w:rPr>
        <w:t>3</w:t>
      </w: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 xml:space="preserve">Protective </w:t>
      </w:r>
      <w:r w:rsidR="00180C77" w:rsidRPr="00A630EC">
        <w:rPr>
          <w:rFonts w:ascii="Abadi" w:eastAsia="Poppins" w:hAnsi="Abadi" w:cs="Poppins"/>
          <w:b/>
          <w:color w:val="7F7F7F" w:themeColor="text1" w:themeTint="80"/>
        </w:rPr>
        <w:t>measur</w:t>
      </w:r>
      <w:r w:rsidRPr="00A630EC">
        <w:rPr>
          <w:rFonts w:ascii="Abadi" w:eastAsia="Poppins" w:hAnsi="Abadi" w:cs="Poppins"/>
          <w:b/>
          <w:color w:val="7F7F7F" w:themeColor="text1" w:themeTint="80"/>
        </w:rPr>
        <w:t xml:space="preserve">es </w:t>
      </w:r>
      <w:r w:rsidRPr="00A630EC">
        <w:rPr>
          <w:rFonts w:ascii="Abadi" w:eastAsia="Poppins" w:hAnsi="Abadi" w:cs="Poppins"/>
          <w:color w:val="7F7F7F" w:themeColor="text1" w:themeTint="80"/>
        </w:rPr>
        <w:t xml:space="preserve">are designed to ensure either the safety of other children and adults, or other children’s learning. They may be temporary or longer-term and include: </w:t>
      </w:r>
    </w:p>
    <w:p w14:paraId="06193F9B" w14:textId="77777777" w:rsidR="002D48E1" w:rsidRPr="00A630EC" w:rsidRDefault="002D04B5">
      <w:pPr>
        <w:widowControl w:val="0"/>
        <w:pBdr>
          <w:top w:val="nil"/>
          <w:left w:val="nil"/>
          <w:bottom w:val="nil"/>
          <w:right w:val="nil"/>
          <w:between w:val="nil"/>
        </w:pBdr>
        <w:spacing w:before="164"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classroom re-arrangement; </w:t>
      </w:r>
    </w:p>
    <w:p w14:paraId="11A9C7CC" w14:textId="77777777" w:rsidR="002D48E1" w:rsidRPr="00A630EC" w:rsidRDefault="002D04B5">
      <w:pPr>
        <w:widowControl w:val="0"/>
        <w:pBdr>
          <w:top w:val="nil"/>
          <w:left w:val="nil"/>
          <w:bottom w:val="nil"/>
          <w:right w:val="nil"/>
          <w:between w:val="nil"/>
        </w:pBdr>
        <w:spacing w:before="151" w:line="357" w:lineRule="auto"/>
        <w:ind w:left="720" w:right="76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an understanding for the child to stay away from certain individuals; </w:t>
      </w:r>
    </w:p>
    <w:p w14:paraId="39629036" w14:textId="77777777" w:rsidR="002D48E1" w:rsidRPr="00A630EC" w:rsidRDefault="002D04B5">
      <w:pPr>
        <w:widowControl w:val="0"/>
        <w:pBdr>
          <w:top w:val="nil"/>
          <w:left w:val="nil"/>
          <w:bottom w:val="nil"/>
          <w:right w:val="nil"/>
          <w:between w:val="nil"/>
        </w:pBdr>
        <w:spacing w:before="151" w:line="357" w:lineRule="auto"/>
        <w:ind w:left="720" w:right="76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increased staff ratio at certain times; </w:t>
      </w:r>
    </w:p>
    <w:p w14:paraId="15433CD0" w14:textId="77777777" w:rsidR="002D48E1" w:rsidRPr="00A630EC" w:rsidRDefault="002D04B5">
      <w:pPr>
        <w:widowControl w:val="0"/>
        <w:pBdr>
          <w:top w:val="nil"/>
          <w:left w:val="nil"/>
          <w:bottom w:val="nil"/>
          <w:right w:val="nil"/>
          <w:between w:val="nil"/>
        </w:pBdr>
        <w:spacing w:before="3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limited access to certain spaces/areas; </w:t>
      </w:r>
    </w:p>
    <w:p w14:paraId="4F80BF31" w14:textId="77777777" w:rsidR="002D48E1" w:rsidRPr="00A630EC" w:rsidRDefault="002D04B5">
      <w:pPr>
        <w:widowControl w:val="0"/>
        <w:pBdr>
          <w:top w:val="nil"/>
          <w:left w:val="nil"/>
          <w:bottom w:val="nil"/>
          <w:right w:val="nil"/>
          <w:between w:val="nil"/>
        </w:pBdr>
        <w:spacing w:before="149" w:line="357" w:lineRule="auto"/>
        <w:ind w:left="720" w:right="118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immediate or fixed-term period of internal suspension (see section 10); </w:t>
      </w:r>
    </w:p>
    <w:p w14:paraId="1933AD85" w14:textId="77777777" w:rsidR="002D48E1" w:rsidRPr="00A630EC" w:rsidRDefault="002D04B5">
      <w:pPr>
        <w:widowControl w:val="0"/>
        <w:pBdr>
          <w:top w:val="nil"/>
          <w:left w:val="nil"/>
          <w:bottom w:val="nil"/>
          <w:right w:val="nil"/>
          <w:between w:val="nil"/>
        </w:pBdr>
        <w:spacing w:before="149" w:line="357" w:lineRule="auto"/>
        <w:ind w:left="720" w:right="118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fixed-term suspension or permanent exclusion (see section 10). </w:t>
      </w:r>
    </w:p>
    <w:p w14:paraId="6E947E50" w14:textId="77777777" w:rsidR="002D48E1" w:rsidRPr="00A630EC" w:rsidRDefault="002D04B5">
      <w:pPr>
        <w:widowControl w:val="0"/>
        <w:pBdr>
          <w:top w:val="nil"/>
          <w:left w:val="nil"/>
          <w:bottom w:val="nil"/>
          <w:right w:val="nil"/>
          <w:between w:val="nil"/>
        </w:pBdr>
        <w:spacing w:before="137"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8.5 See </w:t>
      </w:r>
      <w:r w:rsidRPr="00A630EC">
        <w:rPr>
          <w:rFonts w:ascii="Abadi" w:eastAsia="Poppins" w:hAnsi="Abadi" w:cs="Poppins"/>
          <w:i/>
          <w:color w:val="7F7F7F" w:themeColor="text1" w:themeTint="80"/>
        </w:rPr>
        <w:t xml:space="preserve">Physical Intervention Policy </w:t>
      </w:r>
      <w:r w:rsidRPr="00A630EC">
        <w:rPr>
          <w:rFonts w:ascii="Abadi" w:eastAsia="Poppins" w:hAnsi="Abadi" w:cs="Poppins"/>
          <w:color w:val="7F7F7F" w:themeColor="text1" w:themeTint="80"/>
        </w:rPr>
        <w:t xml:space="preserve">and  </w:t>
      </w:r>
    </w:p>
    <w:p w14:paraId="51BEA957" w14:textId="48BF6540" w:rsidR="002D48E1" w:rsidRPr="00A630EC" w:rsidRDefault="00772F10">
      <w:pPr>
        <w:widowControl w:val="0"/>
        <w:pBdr>
          <w:top w:val="nil"/>
          <w:left w:val="nil"/>
          <w:bottom w:val="nil"/>
          <w:right w:val="nil"/>
          <w:between w:val="nil"/>
        </w:pBdr>
        <w:spacing w:before="133" w:line="344" w:lineRule="auto"/>
        <w:ind w:left="720" w:right="466"/>
        <w:jc w:val="both"/>
        <w:rPr>
          <w:rFonts w:ascii="Abadi" w:eastAsia="Poppins" w:hAnsi="Abadi" w:cs="Poppins"/>
          <w:color w:val="7F7F7F" w:themeColor="text1" w:themeTint="80"/>
        </w:rPr>
      </w:pPr>
      <w:r w:rsidRPr="00A630EC">
        <w:rPr>
          <w:rFonts w:ascii="Abadi" w:eastAsia="Poppins" w:hAnsi="Abadi" w:cs="Poppins"/>
          <w:color w:val="7F7F7F" w:themeColor="text1" w:themeTint="80"/>
          <w:u w:val="single"/>
        </w:rPr>
        <w:lastRenderedPageBreak/>
        <w:t>https://assets.publishing.service.gov.uk/media/62d1643e8fa8f50bfbefa55c/Searching__Screening_and_Confiscation_guidance_July_2022.pdf</w:t>
      </w:r>
      <w:r w:rsidR="002D04B5" w:rsidRPr="00A630EC">
        <w:rPr>
          <w:rFonts w:ascii="Abadi" w:eastAsia="Poppins" w:hAnsi="Abadi" w:cs="Poppins"/>
          <w:color w:val="7F7F7F" w:themeColor="text1" w:themeTint="80"/>
          <w:u w:val="single"/>
        </w:rPr>
        <w:t xml:space="preserve"> </w:t>
      </w:r>
      <w:proofErr w:type="gramStart"/>
      <w:r w:rsidR="002D04B5" w:rsidRPr="00A630EC">
        <w:rPr>
          <w:rFonts w:ascii="Abadi" w:eastAsia="Poppins" w:hAnsi="Abadi" w:cs="Poppins"/>
          <w:color w:val="7F7F7F" w:themeColor="text1" w:themeTint="80"/>
        </w:rPr>
        <w:t>for  details</w:t>
      </w:r>
      <w:proofErr w:type="gramEnd"/>
      <w:r w:rsidR="002D04B5" w:rsidRPr="00A630EC">
        <w:rPr>
          <w:rFonts w:ascii="Abadi" w:eastAsia="Poppins" w:hAnsi="Abadi" w:cs="Poppins"/>
          <w:color w:val="7F7F7F" w:themeColor="text1" w:themeTint="80"/>
        </w:rPr>
        <w:t xml:space="preserve"> of searching, screening and confiscation. </w:t>
      </w:r>
    </w:p>
    <w:p w14:paraId="1A734633" w14:textId="77777777" w:rsidR="002D48E1" w:rsidRPr="00A630EC" w:rsidRDefault="002D04B5">
      <w:pPr>
        <w:widowControl w:val="0"/>
        <w:pBdr>
          <w:top w:val="nil"/>
          <w:left w:val="nil"/>
          <w:bottom w:val="nil"/>
          <w:right w:val="nil"/>
          <w:between w:val="nil"/>
        </w:pBdr>
        <w:spacing w:before="150" w:line="240" w:lineRule="auto"/>
        <w:ind w:left="720"/>
        <w:rPr>
          <w:rFonts w:ascii="Abadi" w:eastAsia="Poppins" w:hAnsi="Abadi" w:cs="Poppins"/>
          <w:b/>
          <w:color w:val="7F7F7F" w:themeColor="text1" w:themeTint="80"/>
        </w:rPr>
      </w:pPr>
      <w:r w:rsidRPr="00A630EC">
        <w:rPr>
          <w:rFonts w:ascii="Abadi" w:eastAsia="Poppins" w:hAnsi="Abadi" w:cs="Poppins"/>
          <w:color w:val="7F7F7F" w:themeColor="text1" w:themeTint="80"/>
        </w:rPr>
        <w:t xml:space="preserve">9 </w:t>
      </w:r>
      <w:r w:rsidRPr="00A630EC">
        <w:rPr>
          <w:rFonts w:ascii="Abadi" w:eastAsia="Poppins" w:hAnsi="Abadi" w:cs="Poppins"/>
          <w:b/>
          <w:color w:val="7F7F7F" w:themeColor="text1" w:themeTint="80"/>
        </w:rPr>
        <w:t xml:space="preserve">Unforeseeable Behaviour </w:t>
      </w:r>
    </w:p>
    <w:p w14:paraId="5358D2F7" w14:textId="719C1BF1" w:rsidR="002D48E1" w:rsidRPr="00A630EC" w:rsidRDefault="002D04B5">
      <w:pPr>
        <w:widowControl w:val="0"/>
        <w:pBdr>
          <w:top w:val="nil"/>
          <w:left w:val="nil"/>
          <w:bottom w:val="nil"/>
          <w:right w:val="nil"/>
          <w:between w:val="nil"/>
        </w:pBdr>
        <w:spacing w:before="250" w:line="345" w:lineRule="auto"/>
        <w:ind w:left="720" w:right="50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9.1 Unforeseeable behaviours are those not covered by policy, never previously experienced, or historically believed they would not reoccur.  </w:t>
      </w:r>
    </w:p>
    <w:p w14:paraId="11A22FAA" w14:textId="0CE8E8A3" w:rsidR="002D48E1" w:rsidRPr="00A630EC" w:rsidRDefault="002D04B5">
      <w:pPr>
        <w:widowControl w:val="0"/>
        <w:pBdr>
          <w:top w:val="nil"/>
          <w:left w:val="nil"/>
          <w:bottom w:val="nil"/>
          <w:right w:val="nil"/>
          <w:between w:val="nil"/>
        </w:pBdr>
        <w:spacing w:before="26" w:line="345" w:lineRule="auto"/>
        <w:ind w:left="720" w:right="659"/>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9.2 Whilst, by definition, difficult to anticipate and respond to in line with policy, staff should aim to: </w:t>
      </w:r>
    </w:p>
    <w:p w14:paraId="160B4FBF" w14:textId="77777777" w:rsidR="002D48E1" w:rsidRPr="00A630EC" w:rsidRDefault="002D04B5">
      <w:pPr>
        <w:widowControl w:val="0"/>
        <w:pBdr>
          <w:top w:val="nil"/>
          <w:left w:val="nil"/>
          <w:bottom w:val="nil"/>
          <w:right w:val="nil"/>
          <w:between w:val="nil"/>
        </w:pBdr>
        <w:spacing w:before="164" w:line="350" w:lineRule="auto"/>
        <w:ind w:left="720" w:right="126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avoid an emotional response which may escalate the situation; </w:t>
      </w:r>
    </w:p>
    <w:p w14:paraId="4AFF14B3" w14:textId="77777777" w:rsidR="002D48E1" w:rsidRPr="00A630EC" w:rsidRDefault="002D04B5">
      <w:pPr>
        <w:widowControl w:val="0"/>
        <w:pBdr>
          <w:top w:val="nil"/>
          <w:left w:val="nil"/>
          <w:bottom w:val="nil"/>
          <w:right w:val="nil"/>
          <w:between w:val="nil"/>
        </w:pBdr>
        <w:spacing w:before="164" w:line="350" w:lineRule="auto"/>
        <w:ind w:left="720" w:right="126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prioritise the safety and wellbeing of those nearby, including themselves; </w:t>
      </w:r>
    </w:p>
    <w:p w14:paraId="36C9E75A" w14:textId="45A1CDF1" w:rsidR="002D48E1" w:rsidRPr="00A630EC" w:rsidRDefault="002D04B5">
      <w:pPr>
        <w:widowControl w:val="0"/>
        <w:pBdr>
          <w:top w:val="nil"/>
          <w:left w:val="nil"/>
          <w:bottom w:val="nil"/>
          <w:right w:val="nil"/>
          <w:between w:val="nil"/>
        </w:pBdr>
        <w:spacing w:before="41" w:line="343" w:lineRule="auto"/>
        <w:ind w:left="720" w:right="144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if necessary, call for the support of a colleague, in most cases, </w:t>
      </w:r>
      <w:proofErr w:type="gramStart"/>
      <w:r w:rsidRPr="00A630EC">
        <w:rPr>
          <w:rFonts w:ascii="Abadi" w:eastAsia="Poppins" w:hAnsi="Abadi" w:cs="Poppins"/>
          <w:color w:val="7F7F7F" w:themeColor="text1" w:themeTint="80"/>
        </w:rPr>
        <w:t xml:space="preserve">the  </w:t>
      </w:r>
      <w:r w:rsidR="00802A0C" w:rsidRPr="00A630EC">
        <w:rPr>
          <w:rFonts w:ascii="Abadi" w:eastAsia="Poppins" w:hAnsi="Abadi" w:cs="Poppins"/>
          <w:color w:val="7F7F7F" w:themeColor="text1" w:themeTint="80"/>
        </w:rPr>
        <w:t>CEO</w:t>
      </w:r>
      <w:proofErr w:type="gramEnd"/>
      <w:r w:rsidRPr="00A630EC">
        <w:rPr>
          <w:rFonts w:ascii="Abadi" w:eastAsia="Poppins" w:hAnsi="Abadi" w:cs="Poppins"/>
          <w:color w:val="7F7F7F" w:themeColor="text1" w:themeTint="80"/>
        </w:rPr>
        <w:t xml:space="preserve">; </w:t>
      </w:r>
    </w:p>
    <w:p w14:paraId="7ABD36BE" w14:textId="77777777" w:rsidR="002D48E1" w:rsidRPr="00A630EC" w:rsidRDefault="002D04B5">
      <w:pPr>
        <w:widowControl w:val="0"/>
        <w:pBdr>
          <w:top w:val="nil"/>
          <w:left w:val="nil"/>
          <w:bottom w:val="nil"/>
          <w:right w:val="nil"/>
          <w:between w:val="nil"/>
        </w:pBdr>
        <w:spacing w:before="48" w:line="343" w:lineRule="auto"/>
        <w:ind w:left="720" w:right="1497"/>
        <w:rPr>
          <w:rFonts w:ascii="Abadi" w:eastAsia="Poppins" w:hAnsi="Abadi" w:cs="Poppins"/>
          <w:color w:val="7F7F7F" w:themeColor="text1" w:themeTint="80"/>
        </w:rPr>
      </w:pPr>
      <w:r w:rsidRPr="00A630EC">
        <w:rPr>
          <w:rFonts w:ascii="Abadi" w:eastAsia="Poppins" w:hAnsi="Abadi" w:cs="Poppins"/>
          <w:color w:val="7F7F7F" w:themeColor="text1" w:themeTint="80"/>
        </w:rPr>
        <w:t>• respond therapeutically by considering the root cause of the behaviour and the needs of the child;</w:t>
      </w:r>
    </w:p>
    <w:p w14:paraId="47EA0910" w14:textId="288315CC" w:rsidR="002D48E1" w:rsidRPr="00A630EC" w:rsidRDefault="002D04B5">
      <w:pPr>
        <w:widowControl w:val="0"/>
        <w:pBdr>
          <w:top w:val="nil"/>
          <w:left w:val="nil"/>
          <w:bottom w:val="nil"/>
          <w:right w:val="nil"/>
          <w:between w:val="nil"/>
        </w:pBdr>
        <w:spacing w:line="240" w:lineRule="auto"/>
        <w:ind w:left="720" w:right="25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consider (with involvement from colleagues) an appropriate educational or protective consequence for the behaviour and risk assess the likelihood of it occurring again; </w:t>
      </w:r>
      <w:r w:rsidR="00772F10" w:rsidRPr="00A630EC">
        <w:rPr>
          <w:rFonts w:ascii="Abadi" w:eastAsia="Poppins" w:hAnsi="Abadi" w:cs="Poppins"/>
          <w:color w:val="7F7F7F" w:themeColor="text1" w:themeTint="80"/>
        </w:rPr>
        <w:br/>
      </w:r>
    </w:p>
    <w:p w14:paraId="786A9655" w14:textId="77777777" w:rsidR="002D48E1" w:rsidRPr="00A630EC" w:rsidRDefault="002D04B5">
      <w:pPr>
        <w:widowControl w:val="0"/>
        <w:pBdr>
          <w:top w:val="nil"/>
          <w:left w:val="nil"/>
          <w:bottom w:val="nil"/>
          <w:right w:val="nil"/>
          <w:between w:val="nil"/>
        </w:pBdr>
        <w:spacing w:before="43" w:line="357" w:lineRule="auto"/>
        <w:ind w:left="720" w:right="48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after the situation, consider the wellbeing needs of witnesses; </w:t>
      </w:r>
    </w:p>
    <w:p w14:paraId="2C162DD2" w14:textId="548DB704" w:rsidR="002D48E1" w:rsidRPr="00A630EC" w:rsidRDefault="002D04B5">
      <w:pPr>
        <w:widowControl w:val="0"/>
        <w:pBdr>
          <w:top w:val="nil"/>
          <w:left w:val="nil"/>
          <w:bottom w:val="nil"/>
          <w:right w:val="nil"/>
          <w:between w:val="nil"/>
        </w:pBdr>
        <w:spacing w:before="43" w:line="357" w:lineRule="auto"/>
        <w:ind w:left="720" w:right="48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debrief to relevant staff, parents/carers and in most cases,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w:t>
      </w:r>
    </w:p>
    <w:p w14:paraId="69E89D57" w14:textId="77777777" w:rsidR="002D48E1" w:rsidRPr="00A630EC" w:rsidRDefault="002D04B5">
      <w:pPr>
        <w:widowControl w:val="0"/>
        <w:pBdr>
          <w:top w:val="nil"/>
          <w:left w:val="nil"/>
          <w:bottom w:val="nil"/>
          <w:right w:val="nil"/>
          <w:between w:val="nil"/>
        </w:pBdr>
        <w:spacing w:before="137" w:line="240" w:lineRule="auto"/>
        <w:ind w:left="720"/>
        <w:rPr>
          <w:rFonts w:ascii="Abadi" w:eastAsia="Poppins" w:hAnsi="Abadi" w:cs="Poppins"/>
          <w:b/>
          <w:color w:val="7F7F7F" w:themeColor="text1" w:themeTint="80"/>
        </w:rPr>
      </w:pPr>
      <w:r w:rsidRPr="00A630EC">
        <w:rPr>
          <w:rFonts w:ascii="Abadi" w:eastAsia="Poppins" w:hAnsi="Abadi" w:cs="Poppins"/>
          <w:color w:val="7F7F7F" w:themeColor="text1" w:themeTint="80"/>
        </w:rPr>
        <w:t xml:space="preserve">10 </w:t>
      </w:r>
      <w:r w:rsidRPr="00A630EC">
        <w:rPr>
          <w:rFonts w:ascii="Abadi" w:eastAsia="Poppins" w:hAnsi="Abadi" w:cs="Poppins"/>
          <w:b/>
          <w:color w:val="7F7F7F" w:themeColor="text1" w:themeTint="80"/>
        </w:rPr>
        <w:t xml:space="preserve">Restorative conversations </w:t>
      </w:r>
    </w:p>
    <w:p w14:paraId="1BE8FA75" w14:textId="25C7DF5F" w:rsidR="002D48E1" w:rsidRPr="00A630EC" w:rsidRDefault="002D04B5">
      <w:pPr>
        <w:widowControl w:val="0"/>
        <w:pBdr>
          <w:top w:val="nil"/>
          <w:left w:val="nil"/>
          <w:bottom w:val="nil"/>
          <w:right w:val="nil"/>
          <w:between w:val="nil"/>
        </w:pBdr>
        <w:spacing w:before="243" w:line="344" w:lineRule="auto"/>
        <w:ind w:left="720" w:right="457"/>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10.1 Restorative conversations are a response to anti-social behaviour designed to </w:t>
      </w:r>
      <w:r w:rsidR="0021584E" w:rsidRPr="00A630EC">
        <w:rPr>
          <w:rFonts w:ascii="Abadi" w:eastAsia="Poppins" w:hAnsi="Abadi" w:cs="Poppins"/>
          <w:color w:val="7F7F7F" w:themeColor="text1" w:themeTint="80"/>
        </w:rPr>
        <w:t>e</w:t>
      </w:r>
      <w:r w:rsidRPr="00A630EC">
        <w:rPr>
          <w:rFonts w:ascii="Abadi" w:eastAsia="Poppins" w:hAnsi="Abadi" w:cs="Poppins"/>
          <w:color w:val="7F7F7F" w:themeColor="text1" w:themeTint="80"/>
        </w:rPr>
        <w:t>ncourag</w:t>
      </w:r>
      <w:r w:rsidR="0021584E" w:rsidRPr="00A630EC">
        <w:rPr>
          <w:rFonts w:ascii="Abadi" w:eastAsia="Poppins" w:hAnsi="Abadi" w:cs="Poppins"/>
          <w:color w:val="7F7F7F" w:themeColor="text1" w:themeTint="80"/>
        </w:rPr>
        <w:t>e</w:t>
      </w:r>
      <w:r w:rsidRPr="00A630EC">
        <w:rPr>
          <w:rFonts w:ascii="Abadi" w:eastAsia="Poppins" w:hAnsi="Abadi" w:cs="Poppins"/>
          <w:color w:val="7F7F7F" w:themeColor="text1" w:themeTint="80"/>
        </w:rPr>
        <w:t xml:space="preserve"> feelings of empathy</w:t>
      </w:r>
      <w:r w:rsidR="0021584E" w:rsidRPr="00A630EC">
        <w:rPr>
          <w:rFonts w:ascii="Abadi" w:eastAsia="Poppins" w:hAnsi="Abadi" w:cs="Poppins"/>
          <w:color w:val="7F7F7F" w:themeColor="text1" w:themeTint="80"/>
        </w:rPr>
        <w:t xml:space="preserve"> for all parties concerned</w:t>
      </w:r>
      <w:r w:rsidRPr="00A630EC">
        <w:rPr>
          <w:rFonts w:ascii="Abadi" w:eastAsia="Poppins" w:hAnsi="Abadi" w:cs="Poppins"/>
          <w:color w:val="7F7F7F" w:themeColor="text1" w:themeTint="80"/>
        </w:rPr>
        <w:t xml:space="preserve">. Restorative conversations should take place with the member of staff who was supervising the child at the time, with the aim of building </w:t>
      </w:r>
      <w:r w:rsidR="00772F10" w:rsidRPr="00A630EC">
        <w:rPr>
          <w:rFonts w:ascii="Abadi" w:eastAsia="Poppins" w:hAnsi="Abadi" w:cs="Poppins"/>
          <w:color w:val="7F7F7F" w:themeColor="text1" w:themeTint="80"/>
        </w:rPr>
        <w:t xml:space="preserve">and continuing </w:t>
      </w:r>
      <w:r w:rsidRPr="00A630EC">
        <w:rPr>
          <w:rFonts w:ascii="Abadi" w:eastAsia="Poppins" w:hAnsi="Abadi" w:cs="Poppins"/>
          <w:color w:val="7F7F7F" w:themeColor="text1" w:themeTint="80"/>
        </w:rPr>
        <w:t xml:space="preserve">a positive relationship between them. The conversation could be a two-minute informal chat or a more formal meeting involving SLT and/or parents/carers. It is important to wait until both the child and </w:t>
      </w:r>
      <w:r w:rsidR="00772F10" w:rsidRPr="00A630EC">
        <w:rPr>
          <w:rFonts w:ascii="Abadi" w:eastAsia="Poppins" w:hAnsi="Abadi" w:cs="Poppins"/>
          <w:color w:val="7F7F7F" w:themeColor="text1" w:themeTint="80"/>
        </w:rPr>
        <w:t>coaches</w:t>
      </w:r>
      <w:r w:rsidRPr="00A630EC">
        <w:rPr>
          <w:rFonts w:ascii="Abadi" w:eastAsia="Poppins" w:hAnsi="Abadi" w:cs="Poppins"/>
          <w:color w:val="7F7F7F" w:themeColor="text1" w:themeTint="80"/>
        </w:rPr>
        <w:t xml:space="preserve"> involved are in the right emotional place to have the conversation. It is OK to postpone the conversation if this turns out not to be the case when it is begun. Restorative conversations could include the following questions: </w:t>
      </w:r>
    </w:p>
    <w:p w14:paraId="53DD2AE7" w14:textId="77777777" w:rsidR="002D48E1" w:rsidRPr="00A630EC" w:rsidRDefault="002D04B5">
      <w:pPr>
        <w:widowControl w:val="0"/>
        <w:pBdr>
          <w:top w:val="nil"/>
          <w:left w:val="nil"/>
          <w:bottom w:val="nil"/>
          <w:right w:val="nil"/>
          <w:between w:val="nil"/>
        </w:pBdr>
        <w:spacing w:before="167"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What happened? </w:t>
      </w:r>
    </w:p>
    <w:p w14:paraId="66C3B5EF" w14:textId="75725DE9" w:rsidR="002D48E1" w:rsidRPr="00A630EC" w:rsidRDefault="002D04B5" w:rsidP="0021584E">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What were you </w:t>
      </w:r>
      <w:r w:rsidR="0021584E" w:rsidRPr="00A630EC">
        <w:rPr>
          <w:rFonts w:ascii="Abadi" w:eastAsia="Poppins" w:hAnsi="Abadi" w:cs="Poppins"/>
          <w:color w:val="7F7F7F" w:themeColor="text1" w:themeTint="80"/>
        </w:rPr>
        <w:t xml:space="preserve">feeling at the time? </w:t>
      </w:r>
      <w:r w:rsidRPr="00A630EC">
        <w:rPr>
          <w:rFonts w:ascii="Abadi" w:eastAsia="Poppins" w:hAnsi="Abadi" w:cs="Poppins"/>
          <w:color w:val="7F7F7F" w:themeColor="text1" w:themeTint="80"/>
        </w:rPr>
        <w:t xml:space="preserve"> </w:t>
      </w:r>
    </w:p>
    <w:p w14:paraId="7D277FBE" w14:textId="5E748702"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What </w:t>
      </w:r>
      <w:r w:rsidR="0021584E" w:rsidRPr="00A630EC">
        <w:rPr>
          <w:rFonts w:ascii="Abadi" w:eastAsia="Poppins" w:hAnsi="Abadi" w:cs="Poppins"/>
          <w:color w:val="7F7F7F" w:themeColor="text1" w:themeTint="80"/>
        </w:rPr>
        <w:t>needs were unmet for you?</w:t>
      </w:r>
      <w:r w:rsidRPr="00A630EC">
        <w:rPr>
          <w:rFonts w:ascii="Abadi" w:eastAsia="Poppins" w:hAnsi="Abadi" w:cs="Poppins"/>
          <w:color w:val="7F7F7F" w:themeColor="text1" w:themeTint="80"/>
        </w:rPr>
        <w:t xml:space="preserve"> </w:t>
      </w:r>
    </w:p>
    <w:p w14:paraId="6F5C87C5" w14:textId="5A07C4A7" w:rsidR="002D48E1" w:rsidRPr="00A630EC" w:rsidRDefault="002D04B5">
      <w:pPr>
        <w:widowControl w:val="0"/>
        <w:pBdr>
          <w:top w:val="nil"/>
          <w:left w:val="nil"/>
          <w:bottom w:val="nil"/>
          <w:right w:val="nil"/>
          <w:between w:val="nil"/>
        </w:pBdr>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0021584E" w:rsidRPr="00A630EC">
        <w:rPr>
          <w:rFonts w:ascii="Abadi" w:eastAsia="Poppins" w:hAnsi="Abadi" w:cs="Poppins"/>
          <w:color w:val="7F7F7F" w:themeColor="text1" w:themeTint="80"/>
        </w:rPr>
        <w:t>What have you thought about the incident since?</w:t>
      </w:r>
      <w:r w:rsidRPr="00A630EC">
        <w:rPr>
          <w:rFonts w:ascii="Abadi" w:eastAsia="Poppins" w:hAnsi="Abadi" w:cs="Poppins"/>
          <w:color w:val="7F7F7F" w:themeColor="text1" w:themeTint="80"/>
        </w:rPr>
        <w:t xml:space="preserve"> </w:t>
      </w:r>
    </w:p>
    <w:p w14:paraId="4BD17233" w14:textId="77777777"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Who has been affected? </w:t>
      </w:r>
    </w:p>
    <w:p w14:paraId="3D16DC14" w14:textId="77777777"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How have they been affected? </w:t>
      </w:r>
    </w:p>
    <w:p w14:paraId="3105C508" w14:textId="4B1D2EE1"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0021584E" w:rsidRPr="00A630EC">
        <w:rPr>
          <w:rFonts w:ascii="Abadi" w:eastAsia="Poppins" w:hAnsi="Abadi" w:cs="Poppins"/>
          <w:color w:val="7F7F7F" w:themeColor="text1" w:themeTint="80"/>
        </w:rPr>
        <w:t xml:space="preserve">What feelings and needs were involved for other people? </w:t>
      </w:r>
      <w:r w:rsidRPr="00A630EC">
        <w:rPr>
          <w:rFonts w:ascii="Abadi" w:eastAsia="Poppins" w:hAnsi="Abadi" w:cs="Poppins"/>
          <w:color w:val="7F7F7F" w:themeColor="text1" w:themeTint="80"/>
        </w:rPr>
        <w:t xml:space="preserve"> </w:t>
      </w:r>
    </w:p>
    <w:p w14:paraId="45648E9C" w14:textId="77777777" w:rsidR="002D48E1" w:rsidRPr="00A630EC" w:rsidRDefault="002D04B5">
      <w:pPr>
        <w:widowControl w:val="0"/>
        <w:pBdr>
          <w:top w:val="nil"/>
          <w:left w:val="nil"/>
          <w:bottom w:val="nil"/>
          <w:right w:val="nil"/>
          <w:between w:val="nil"/>
        </w:pBdr>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How can we do things differently in the future? </w:t>
      </w:r>
    </w:p>
    <w:p w14:paraId="497743E8" w14:textId="4C3E8278" w:rsidR="00772F10" w:rsidRPr="00A630EC" w:rsidRDefault="00772F10" w:rsidP="00772F10">
      <w:pPr>
        <w:widowControl w:val="0"/>
        <w:pBdr>
          <w:top w:val="nil"/>
          <w:left w:val="nil"/>
          <w:bottom w:val="nil"/>
          <w:right w:val="nil"/>
          <w:between w:val="nil"/>
        </w:pBdr>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What actions might you take to help repair any impacted relationships and/or property? </w:t>
      </w:r>
    </w:p>
    <w:p w14:paraId="128471DB" w14:textId="59ABD1C7" w:rsidR="00772F10" w:rsidRPr="00A630EC" w:rsidRDefault="00772F10" w:rsidP="00772F10">
      <w:pPr>
        <w:widowControl w:val="0"/>
        <w:pBdr>
          <w:top w:val="nil"/>
          <w:left w:val="nil"/>
          <w:bottom w:val="nil"/>
          <w:right w:val="nil"/>
          <w:between w:val="nil"/>
        </w:pBdr>
        <w:spacing w:before="151" w:line="240" w:lineRule="auto"/>
        <w:rPr>
          <w:rFonts w:ascii="Abadi" w:eastAsia="Poppins" w:hAnsi="Abadi" w:cs="Poppins"/>
          <w:color w:val="7F7F7F" w:themeColor="text1" w:themeTint="80"/>
        </w:rPr>
      </w:pPr>
    </w:p>
    <w:p w14:paraId="2A973F60" w14:textId="77777777" w:rsidR="002D48E1" w:rsidRPr="00A630EC" w:rsidRDefault="002D04B5">
      <w:pPr>
        <w:widowControl w:val="0"/>
        <w:pBdr>
          <w:top w:val="nil"/>
          <w:left w:val="nil"/>
          <w:bottom w:val="nil"/>
          <w:right w:val="nil"/>
          <w:between w:val="nil"/>
        </w:pBdr>
        <w:spacing w:before="252" w:line="445" w:lineRule="auto"/>
        <w:ind w:left="720" w:right="1000"/>
        <w:rPr>
          <w:rFonts w:ascii="Abadi" w:eastAsia="Poppins" w:hAnsi="Abadi" w:cs="Poppins"/>
          <w:b/>
          <w:color w:val="7F7F7F" w:themeColor="text1" w:themeTint="80"/>
        </w:rPr>
      </w:pPr>
      <w:r w:rsidRPr="00A630EC">
        <w:rPr>
          <w:rFonts w:ascii="Abadi" w:eastAsia="Poppins" w:hAnsi="Abadi" w:cs="Poppins"/>
          <w:color w:val="7F7F7F" w:themeColor="text1" w:themeTint="80"/>
        </w:rPr>
        <w:t xml:space="preserve">11 </w:t>
      </w:r>
      <w:r w:rsidRPr="00A630EC">
        <w:rPr>
          <w:rFonts w:ascii="Abadi" w:eastAsia="Poppins" w:hAnsi="Abadi" w:cs="Poppins"/>
          <w:b/>
          <w:color w:val="7F7F7F" w:themeColor="text1" w:themeTint="80"/>
        </w:rPr>
        <w:t xml:space="preserve">Suspension and Exclusion </w:t>
      </w:r>
    </w:p>
    <w:p w14:paraId="0767001A" w14:textId="1853D6B1" w:rsidR="002D48E1" w:rsidRPr="00A630EC" w:rsidRDefault="002D04B5">
      <w:pPr>
        <w:widowControl w:val="0"/>
        <w:pBdr>
          <w:top w:val="nil"/>
          <w:left w:val="nil"/>
          <w:bottom w:val="nil"/>
          <w:right w:val="nil"/>
          <w:between w:val="nil"/>
        </w:pBdr>
        <w:spacing w:before="40" w:line="344" w:lineRule="auto"/>
        <w:ind w:left="720" w:right="642"/>
        <w:rPr>
          <w:rFonts w:ascii="Abadi" w:eastAsia="Poppins" w:hAnsi="Abadi" w:cs="Poppins"/>
          <w:color w:val="7F7F7F" w:themeColor="text1" w:themeTint="80"/>
        </w:rPr>
      </w:pPr>
      <w:r w:rsidRPr="00A630EC">
        <w:rPr>
          <w:rFonts w:ascii="Abadi" w:eastAsia="Poppins" w:hAnsi="Abadi" w:cs="Poppins"/>
          <w:color w:val="7F7F7F" w:themeColor="text1" w:themeTint="80"/>
        </w:rPr>
        <w:t>11.1 Suspension and exclusion are protective consequences, only used when a</w:t>
      </w:r>
      <w:r w:rsidR="0021584E"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rPr>
        <w:t xml:space="preserve">child continues to risk the safety, wellbeing and/or learning of others, and when all other strategies have failed. </w:t>
      </w:r>
    </w:p>
    <w:p w14:paraId="157B8EBC" w14:textId="77777777" w:rsidR="002D48E1" w:rsidRPr="00A630EC" w:rsidRDefault="002D04B5">
      <w:pPr>
        <w:widowControl w:val="0"/>
        <w:pBdr>
          <w:top w:val="nil"/>
          <w:left w:val="nil"/>
          <w:bottom w:val="nil"/>
          <w:right w:val="nil"/>
          <w:between w:val="nil"/>
        </w:pBdr>
        <w:spacing w:before="30"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11.2 A period of </w:t>
      </w:r>
      <w:r w:rsidRPr="00A630EC">
        <w:rPr>
          <w:rFonts w:ascii="Abadi" w:eastAsia="Poppins" w:hAnsi="Abadi" w:cs="Poppins"/>
          <w:bCs/>
          <w:color w:val="7F7F7F" w:themeColor="text1" w:themeTint="80"/>
        </w:rPr>
        <w:t>Internal suspension</w:t>
      </w:r>
      <w:r w:rsidRPr="00A630EC">
        <w:rPr>
          <w:rFonts w:ascii="Abadi" w:eastAsia="Poppins" w:hAnsi="Abadi" w:cs="Poppins"/>
          <w:b/>
          <w:color w:val="7F7F7F" w:themeColor="text1" w:themeTint="80"/>
        </w:rPr>
        <w:t xml:space="preserve"> </w:t>
      </w:r>
      <w:r w:rsidRPr="00A630EC">
        <w:rPr>
          <w:rFonts w:ascii="Abadi" w:eastAsia="Poppins" w:hAnsi="Abadi" w:cs="Poppins"/>
          <w:color w:val="7F7F7F" w:themeColor="text1" w:themeTint="80"/>
        </w:rPr>
        <w:t xml:space="preserve">is most likely to begin as soon as a </w:t>
      </w:r>
    </w:p>
    <w:p w14:paraId="401F78FF" w14:textId="13458E9C" w:rsidR="002D48E1" w:rsidRPr="00A630EC" w:rsidRDefault="002D04B5">
      <w:pPr>
        <w:widowControl w:val="0"/>
        <w:pBdr>
          <w:top w:val="nil"/>
          <w:left w:val="nil"/>
          <w:bottom w:val="nil"/>
          <w:right w:val="nil"/>
          <w:between w:val="nil"/>
        </w:pBdr>
        <w:spacing w:line="344" w:lineRule="auto"/>
        <w:ind w:left="720" w:right="41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member of staff (most likely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is available to supervise the child unable to self-regulate their behaviour. Although less likely, a period of internal suspension may be planned by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for a later time, or the following day, </w:t>
      </w:r>
      <w:proofErr w:type="gramStart"/>
      <w:r w:rsidRPr="00A630EC">
        <w:rPr>
          <w:rFonts w:ascii="Abadi" w:eastAsia="Poppins" w:hAnsi="Abadi" w:cs="Poppins"/>
          <w:color w:val="7F7F7F" w:themeColor="text1" w:themeTint="80"/>
        </w:rPr>
        <w:t>in order to</w:t>
      </w:r>
      <w:proofErr w:type="gramEnd"/>
      <w:r w:rsidRPr="00A630EC">
        <w:rPr>
          <w:rFonts w:ascii="Abadi" w:eastAsia="Poppins" w:hAnsi="Abadi" w:cs="Poppins"/>
          <w:color w:val="7F7F7F" w:themeColor="text1" w:themeTint="80"/>
        </w:rPr>
        <w:t xml:space="preserve"> give staff time to update the child’s Behaviour Modification Plan so that a successful return to the classroom can be planned. In this scenario, the child’s teacher will provide work to be completed in a supervised location. Parents/carers </w:t>
      </w:r>
      <w:r w:rsidR="007200B6" w:rsidRPr="00A630EC">
        <w:rPr>
          <w:rFonts w:ascii="Abadi" w:eastAsia="Poppins" w:hAnsi="Abadi" w:cs="Poppins"/>
          <w:color w:val="7F7F7F" w:themeColor="text1" w:themeTint="80"/>
        </w:rPr>
        <w:t xml:space="preserve">and the child concerned </w:t>
      </w:r>
      <w:r w:rsidRPr="00A630EC">
        <w:rPr>
          <w:rFonts w:ascii="Abadi" w:eastAsia="Poppins" w:hAnsi="Abadi" w:cs="Poppins"/>
          <w:color w:val="7F7F7F" w:themeColor="text1" w:themeTint="80"/>
        </w:rPr>
        <w:t xml:space="preserve">will always be informed if this strategy has been used or is planned for the following day. </w:t>
      </w:r>
    </w:p>
    <w:p w14:paraId="1271990B" w14:textId="0F846F82" w:rsidR="002D48E1" w:rsidRPr="00A630EC" w:rsidRDefault="002D04B5">
      <w:pPr>
        <w:widowControl w:val="0"/>
        <w:pBdr>
          <w:top w:val="nil"/>
          <w:left w:val="nil"/>
          <w:bottom w:val="nil"/>
          <w:right w:val="nil"/>
          <w:between w:val="nil"/>
        </w:pBdr>
        <w:spacing w:before="28" w:line="344" w:lineRule="auto"/>
        <w:ind w:left="720" w:right="49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11.3 </w:t>
      </w:r>
      <w:r w:rsidRPr="00A630EC">
        <w:rPr>
          <w:rFonts w:ascii="Abadi" w:eastAsia="Poppins" w:hAnsi="Abadi" w:cs="Poppins"/>
          <w:b/>
          <w:color w:val="7F7F7F" w:themeColor="text1" w:themeTint="80"/>
        </w:rPr>
        <w:t xml:space="preserve">Fixed-period suspension </w:t>
      </w:r>
      <w:r w:rsidRPr="00A630EC">
        <w:rPr>
          <w:rFonts w:ascii="Abadi" w:eastAsia="Poppins" w:hAnsi="Abadi" w:cs="Poppins"/>
          <w:color w:val="7F7F7F" w:themeColor="text1" w:themeTint="80"/>
        </w:rPr>
        <w:t xml:space="preserve">is when parents/carers are informed in writing that their child’s extreme or persistent anti-social behaviour is a danger to others resulting in the need for them to be kept out of school for a set number of days. The aim of fixed term suspension is to provide enough time for staff to consult with other agencies in planning measures for the child’s safe return to </w:t>
      </w:r>
      <w:proofErr w:type="spellStart"/>
      <w:r w:rsidR="00846E0C" w:rsidRPr="00A630EC">
        <w:rPr>
          <w:rFonts w:ascii="Abadi" w:eastAsia="Poppins" w:hAnsi="Abadi" w:cs="Poppins"/>
          <w:color w:val="7F7F7F" w:themeColor="text1" w:themeTint="80"/>
        </w:rPr>
        <w:t>Cultivate’s</w:t>
      </w:r>
      <w:proofErr w:type="spellEnd"/>
      <w:r w:rsidRPr="00A630EC">
        <w:rPr>
          <w:rFonts w:ascii="Abadi" w:eastAsia="Poppins" w:hAnsi="Abadi" w:cs="Poppins"/>
          <w:color w:val="7F7F7F" w:themeColor="text1" w:themeTint="80"/>
        </w:rPr>
        <w:t xml:space="preserve"> environment. Whenever possible, internal suspension will be used rather than fixed-period suspension. </w:t>
      </w:r>
    </w:p>
    <w:p w14:paraId="2B08FCA3" w14:textId="04669360" w:rsidR="002D48E1" w:rsidRPr="00A630EC" w:rsidRDefault="002D04B5">
      <w:pPr>
        <w:widowControl w:val="0"/>
        <w:pBdr>
          <w:top w:val="nil"/>
          <w:left w:val="nil"/>
          <w:bottom w:val="nil"/>
          <w:right w:val="nil"/>
          <w:between w:val="nil"/>
        </w:pBdr>
        <w:spacing w:before="30" w:line="344" w:lineRule="auto"/>
        <w:ind w:left="720" w:right="54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11.4 </w:t>
      </w:r>
      <w:r w:rsidRPr="00A630EC">
        <w:rPr>
          <w:rFonts w:ascii="Abadi" w:eastAsia="Poppins" w:hAnsi="Abadi" w:cs="Poppins"/>
          <w:b/>
          <w:color w:val="7F7F7F" w:themeColor="text1" w:themeTint="80"/>
        </w:rPr>
        <w:t xml:space="preserve">Permanent exclusion </w:t>
      </w:r>
      <w:r w:rsidRPr="00A630EC">
        <w:rPr>
          <w:rFonts w:ascii="Abadi" w:eastAsia="Poppins" w:hAnsi="Abadi" w:cs="Poppins"/>
          <w:color w:val="7F7F7F" w:themeColor="text1" w:themeTint="80"/>
        </w:rPr>
        <w:t xml:space="preserve">would only be a final option should </w:t>
      </w:r>
      <w:proofErr w:type="spellStart"/>
      <w:r w:rsidR="00846E0C" w:rsidRPr="00A630EC">
        <w:rPr>
          <w:rFonts w:ascii="Abadi" w:eastAsia="Poppins" w:hAnsi="Abadi" w:cs="Poppins"/>
          <w:color w:val="7F7F7F" w:themeColor="text1" w:themeTint="80"/>
        </w:rPr>
        <w:t>Cultivate’s</w:t>
      </w:r>
      <w:proofErr w:type="spellEnd"/>
      <w:r w:rsidRPr="00A630EC">
        <w:rPr>
          <w:rFonts w:ascii="Abadi" w:eastAsia="Poppins" w:hAnsi="Abadi" w:cs="Poppins"/>
          <w:color w:val="7F7F7F" w:themeColor="text1" w:themeTint="80"/>
        </w:rPr>
        <w:t xml:space="preserve"> staff and </w:t>
      </w:r>
      <w:r w:rsidR="00387032" w:rsidRPr="00A630EC">
        <w:rPr>
          <w:rFonts w:ascii="Abadi" w:eastAsia="Poppins" w:hAnsi="Abadi" w:cs="Poppins"/>
          <w:color w:val="7F7F7F" w:themeColor="text1" w:themeTint="80"/>
        </w:rPr>
        <w:t>Proprietor (or their nominated director/s)</w:t>
      </w:r>
      <w:r w:rsidRPr="00A630EC">
        <w:rPr>
          <w:rFonts w:ascii="Abadi" w:eastAsia="Poppins" w:hAnsi="Abadi" w:cs="Poppins"/>
          <w:color w:val="7F7F7F" w:themeColor="text1" w:themeTint="80"/>
        </w:rPr>
        <w:t xml:space="preserve"> decide there was ongoing and significant risk to the safety of others, which could not be managed by any other reasonable measures. </w:t>
      </w:r>
    </w:p>
    <w:p w14:paraId="12D0B130" w14:textId="77777777" w:rsidR="002D48E1" w:rsidRPr="00A630EC" w:rsidRDefault="002D04B5">
      <w:pPr>
        <w:widowControl w:val="0"/>
        <w:pBdr>
          <w:top w:val="nil"/>
          <w:left w:val="nil"/>
          <w:bottom w:val="nil"/>
          <w:right w:val="nil"/>
          <w:between w:val="nil"/>
        </w:pBdr>
        <w:spacing w:before="30"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11.5 A decision to permanently exclude a pupil will only be taken:  </w:t>
      </w:r>
    </w:p>
    <w:p w14:paraId="6B2A4C36" w14:textId="5420848F" w:rsidR="002D48E1" w:rsidRPr="00A630EC" w:rsidRDefault="002D04B5">
      <w:pPr>
        <w:widowControl w:val="0"/>
        <w:pBdr>
          <w:top w:val="nil"/>
          <w:left w:val="nil"/>
          <w:bottom w:val="nil"/>
          <w:right w:val="nil"/>
          <w:between w:val="nil"/>
        </w:pBdr>
        <w:spacing w:before="269" w:line="343" w:lineRule="auto"/>
        <w:ind w:left="720" w:right="46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in response to a serious breach or persistent breaches of </w:t>
      </w:r>
      <w:proofErr w:type="spellStart"/>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’s</w:t>
      </w:r>
      <w:proofErr w:type="spellEnd"/>
      <w:r w:rsidRPr="00A630EC">
        <w:rPr>
          <w:rFonts w:ascii="Abadi" w:eastAsia="Poppins" w:hAnsi="Abadi" w:cs="Poppins"/>
          <w:color w:val="7F7F7F" w:themeColor="text1" w:themeTint="80"/>
        </w:rPr>
        <w:t xml:space="preserve"> behaviour policy; and  </w:t>
      </w:r>
    </w:p>
    <w:p w14:paraId="50BAA249" w14:textId="17D409AE" w:rsidR="002D48E1" w:rsidRPr="00A630EC" w:rsidRDefault="002D04B5">
      <w:pPr>
        <w:widowControl w:val="0"/>
        <w:pBdr>
          <w:top w:val="nil"/>
          <w:left w:val="nil"/>
          <w:bottom w:val="nil"/>
          <w:right w:val="nil"/>
          <w:between w:val="nil"/>
        </w:pBdr>
        <w:spacing w:before="48" w:line="345" w:lineRule="auto"/>
        <w:ind w:left="720" w:right="491"/>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where allowing the pupil to remain in school would seriously harm the education or welfare of the pupil or others </w:t>
      </w:r>
      <w:r w:rsidR="00DE0E0F" w:rsidRPr="00A630EC">
        <w:rPr>
          <w:rFonts w:ascii="Abadi" w:eastAsia="Poppins" w:hAnsi="Abadi" w:cs="Poppins"/>
          <w:color w:val="7F7F7F" w:themeColor="text1" w:themeTint="80"/>
        </w:rPr>
        <w:t>including</w:t>
      </w:r>
      <w:r w:rsidRPr="00A630EC">
        <w:rPr>
          <w:rFonts w:ascii="Abadi" w:eastAsia="Poppins" w:hAnsi="Abadi" w:cs="Poppins"/>
          <w:color w:val="7F7F7F" w:themeColor="text1" w:themeTint="80"/>
        </w:rPr>
        <w:t xml:space="preserve"> staff </w:t>
      </w:r>
      <w:r w:rsidR="00DE0E0F" w:rsidRPr="00A630EC">
        <w:rPr>
          <w:rFonts w:ascii="Abadi" w:eastAsia="Poppins" w:hAnsi="Abadi" w:cs="Poppins"/>
          <w:color w:val="7F7F7F" w:themeColor="text1" w:themeTint="80"/>
        </w:rPr>
        <w:t xml:space="preserve">and </w:t>
      </w:r>
      <w:r w:rsidRPr="00A630EC">
        <w:rPr>
          <w:rFonts w:ascii="Abadi" w:eastAsia="Poppins" w:hAnsi="Abadi" w:cs="Poppins"/>
          <w:color w:val="7F7F7F" w:themeColor="text1" w:themeTint="80"/>
        </w:rPr>
        <w:t xml:space="preserve">other pupils in </w:t>
      </w:r>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w:t>
      </w:r>
    </w:p>
    <w:p w14:paraId="0A29210A" w14:textId="54669E97" w:rsidR="00846E0C" w:rsidRPr="00A630EC" w:rsidRDefault="00846E0C">
      <w:pPr>
        <w:widowControl w:val="0"/>
        <w:pBdr>
          <w:top w:val="nil"/>
          <w:left w:val="nil"/>
          <w:bottom w:val="nil"/>
          <w:right w:val="nil"/>
          <w:between w:val="nil"/>
        </w:pBdr>
        <w:spacing w:before="48" w:line="345" w:lineRule="auto"/>
        <w:ind w:left="720" w:right="491"/>
        <w:rPr>
          <w:rFonts w:ascii="Abadi" w:eastAsia="Poppins" w:hAnsi="Abadi" w:cs="Poppins"/>
          <w:color w:val="7F7F7F" w:themeColor="text1" w:themeTint="80"/>
        </w:rPr>
      </w:pPr>
      <w:r w:rsidRPr="00A630EC">
        <w:rPr>
          <w:rFonts w:ascii="Abadi" w:eastAsia="Poppins" w:hAnsi="Abadi" w:cs="Poppins"/>
          <w:color w:val="7F7F7F" w:themeColor="text1" w:themeTint="80"/>
        </w:rPr>
        <w:t>Cultivate will take account of a pupil’s SEND/disability and will only consider exclusion after reasonable adjustments and alternative strategies have been explored.</w:t>
      </w:r>
    </w:p>
    <w:p w14:paraId="3B57E496" w14:textId="2461BE35" w:rsidR="00DE0E0F" w:rsidRPr="00A630EC" w:rsidRDefault="002D04B5" w:rsidP="00DE0E0F">
      <w:pPr>
        <w:widowControl w:val="0"/>
        <w:pBdr>
          <w:top w:val="nil"/>
          <w:left w:val="nil"/>
          <w:bottom w:val="nil"/>
          <w:right w:val="nil"/>
          <w:between w:val="nil"/>
        </w:pBdr>
        <w:spacing w:before="393"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11.6 </w:t>
      </w:r>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will </w:t>
      </w:r>
      <w:r w:rsidR="00387032" w:rsidRPr="00A630EC">
        <w:rPr>
          <w:rFonts w:ascii="Abadi" w:eastAsia="Poppins" w:hAnsi="Abadi" w:cs="Poppins"/>
          <w:color w:val="7F7F7F" w:themeColor="text1" w:themeTint="80"/>
        </w:rPr>
        <w:t>follow</w:t>
      </w:r>
      <w:r w:rsidRPr="00A630EC">
        <w:rPr>
          <w:rFonts w:ascii="Abadi" w:eastAsia="Poppins" w:hAnsi="Abadi" w:cs="Poppins"/>
          <w:color w:val="7F7F7F" w:themeColor="text1" w:themeTint="80"/>
        </w:rPr>
        <w:t xml:space="preserve"> </w:t>
      </w:r>
      <w:r w:rsidR="00387032" w:rsidRPr="00A630EC">
        <w:rPr>
          <w:rFonts w:ascii="Abadi" w:eastAsia="Poppins" w:hAnsi="Abadi" w:cs="Poppins"/>
          <w:color w:val="7F7F7F" w:themeColor="text1" w:themeTint="80"/>
        </w:rPr>
        <w:t>the principles</w:t>
      </w:r>
      <w:r w:rsidRPr="00A630EC">
        <w:rPr>
          <w:rFonts w:ascii="Abadi" w:eastAsia="Poppins" w:hAnsi="Abadi" w:cs="Poppins"/>
          <w:color w:val="7F7F7F" w:themeColor="text1" w:themeTint="80"/>
        </w:rPr>
        <w:t xml:space="preserve"> set down in law, including: </w:t>
      </w:r>
      <w:r w:rsidR="00DE0E0F" w:rsidRPr="00A630EC">
        <w:rPr>
          <w:rFonts w:ascii="Abadi" w:eastAsia="Poppins" w:hAnsi="Abadi" w:cs="Poppins"/>
          <w:color w:val="7F7F7F" w:themeColor="text1" w:themeTint="80"/>
        </w:rPr>
        <w:br/>
      </w:r>
    </w:p>
    <w:p w14:paraId="0681DC37" w14:textId="77777777" w:rsidR="002D48E1" w:rsidRPr="00A630EC" w:rsidRDefault="002D04B5" w:rsidP="00DE0E0F">
      <w:pPr>
        <w:widowControl w:val="0"/>
        <w:pBdr>
          <w:top w:val="nil"/>
          <w:left w:val="nil"/>
          <w:bottom w:val="nil"/>
          <w:right w:val="nil"/>
          <w:between w:val="nil"/>
        </w:pBdr>
        <w:spacing w:line="351" w:lineRule="auto"/>
        <w:ind w:left="720" w:right="90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The Education Act 2002, as amended by the Education Act 2011;  </w:t>
      </w:r>
    </w:p>
    <w:p w14:paraId="3EE9E925" w14:textId="77777777" w:rsidR="002D48E1" w:rsidRPr="00A630EC" w:rsidRDefault="002D04B5" w:rsidP="00DE0E0F">
      <w:pPr>
        <w:widowControl w:val="0"/>
        <w:pBdr>
          <w:top w:val="nil"/>
          <w:left w:val="nil"/>
          <w:bottom w:val="nil"/>
          <w:right w:val="nil"/>
          <w:between w:val="nil"/>
        </w:pBdr>
        <w:spacing w:line="351" w:lineRule="auto"/>
        <w:ind w:left="720" w:right="903"/>
        <w:rPr>
          <w:rFonts w:ascii="Abadi" w:eastAsia="Poppins" w:hAnsi="Abadi" w:cs="Poppins"/>
          <w:color w:val="7F7F7F" w:themeColor="text1" w:themeTint="80"/>
        </w:rPr>
      </w:pPr>
      <w:r w:rsidRPr="00A630EC">
        <w:rPr>
          <w:rFonts w:ascii="Abadi" w:eastAsia="Poppins" w:hAnsi="Abadi" w:cs="Poppins"/>
          <w:color w:val="7F7F7F" w:themeColor="text1" w:themeTint="80"/>
        </w:rPr>
        <w:t>• The School Discipline (Pupil Exclusions and Reviews) (</w:t>
      </w:r>
      <w:proofErr w:type="gramStart"/>
      <w:r w:rsidRPr="00A630EC">
        <w:rPr>
          <w:rFonts w:ascii="Abadi" w:eastAsia="Poppins" w:hAnsi="Abadi" w:cs="Poppins"/>
          <w:color w:val="7F7F7F" w:themeColor="text1" w:themeTint="80"/>
        </w:rPr>
        <w:t>England)  Regulations</w:t>
      </w:r>
      <w:proofErr w:type="gramEnd"/>
      <w:r w:rsidRPr="00A630EC">
        <w:rPr>
          <w:rFonts w:ascii="Abadi" w:eastAsia="Poppins" w:hAnsi="Abadi" w:cs="Poppins"/>
          <w:color w:val="7F7F7F" w:themeColor="text1" w:themeTint="80"/>
        </w:rPr>
        <w:t xml:space="preserve"> 2012; </w:t>
      </w:r>
    </w:p>
    <w:p w14:paraId="2EA20F01" w14:textId="77777777" w:rsidR="002D48E1" w:rsidRPr="00A630EC" w:rsidRDefault="002D04B5">
      <w:pPr>
        <w:widowControl w:val="0"/>
        <w:pBdr>
          <w:top w:val="nil"/>
          <w:left w:val="nil"/>
          <w:bottom w:val="nil"/>
          <w:right w:val="nil"/>
          <w:between w:val="nil"/>
        </w:pBdr>
        <w:spacing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The Education and Inspections Act 2006; and  </w:t>
      </w:r>
    </w:p>
    <w:p w14:paraId="1A2655AF" w14:textId="77777777" w:rsidR="002D48E1" w:rsidRPr="00A630EC" w:rsidRDefault="002D04B5">
      <w:pPr>
        <w:widowControl w:val="0"/>
        <w:pBdr>
          <w:top w:val="nil"/>
          <w:left w:val="nil"/>
          <w:bottom w:val="nil"/>
          <w:right w:val="nil"/>
          <w:between w:val="nil"/>
        </w:pBdr>
        <w:spacing w:before="149" w:line="343" w:lineRule="auto"/>
        <w:ind w:left="720" w:right="50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The Education (Provision of Full-Time Education for Excluded </w:t>
      </w:r>
      <w:proofErr w:type="gramStart"/>
      <w:r w:rsidRPr="00A630EC">
        <w:rPr>
          <w:rFonts w:ascii="Abadi" w:eastAsia="Poppins" w:hAnsi="Abadi" w:cs="Poppins"/>
          <w:color w:val="7F7F7F" w:themeColor="text1" w:themeTint="80"/>
        </w:rPr>
        <w:t>Pupils)  (</w:t>
      </w:r>
      <w:proofErr w:type="gramEnd"/>
      <w:r w:rsidRPr="00A630EC">
        <w:rPr>
          <w:rFonts w:ascii="Abadi" w:eastAsia="Poppins" w:hAnsi="Abadi" w:cs="Poppins"/>
          <w:color w:val="7F7F7F" w:themeColor="text1" w:themeTint="80"/>
        </w:rPr>
        <w:t xml:space="preserve">England) Regulations 2007.  </w:t>
      </w:r>
    </w:p>
    <w:p w14:paraId="4BB1D684" w14:textId="5C72AD0D" w:rsidR="002D48E1" w:rsidRPr="00A630EC" w:rsidRDefault="002D04B5">
      <w:pPr>
        <w:widowControl w:val="0"/>
        <w:pBdr>
          <w:top w:val="nil"/>
          <w:left w:val="nil"/>
          <w:bottom w:val="nil"/>
          <w:right w:val="nil"/>
          <w:between w:val="nil"/>
        </w:pBdr>
        <w:spacing w:before="151" w:line="344" w:lineRule="auto"/>
        <w:ind w:left="720" w:right="40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11.7 It will also act in line with guidance from the DfE: </w:t>
      </w:r>
      <w:r w:rsidRPr="00A630EC">
        <w:rPr>
          <w:rFonts w:ascii="Abadi" w:eastAsia="Poppins" w:hAnsi="Abadi" w:cs="Poppins"/>
          <w:i/>
          <w:color w:val="7F7F7F" w:themeColor="text1" w:themeTint="80"/>
        </w:rPr>
        <w:t>Suspension and Permanent Exclusion from maintained schools, academies and pupil referral units in England, including pupil movement</w:t>
      </w:r>
      <w:r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u w:val="single"/>
        </w:rPr>
        <w:t>2022</w:t>
      </w:r>
      <w:r w:rsidRPr="00A630EC">
        <w:rPr>
          <w:rFonts w:ascii="Abadi" w:eastAsia="Poppins" w:hAnsi="Abadi" w:cs="Poppins"/>
          <w:color w:val="7F7F7F" w:themeColor="text1" w:themeTint="80"/>
        </w:rPr>
        <w:t xml:space="preserve">. </w:t>
      </w:r>
    </w:p>
    <w:p w14:paraId="007F6BC9" w14:textId="77777777" w:rsidR="002D48E1" w:rsidRPr="00A630EC" w:rsidRDefault="002D04B5">
      <w:pPr>
        <w:widowControl w:val="0"/>
        <w:pBdr>
          <w:top w:val="nil"/>
          <w:left w:val="nil"/>
          <w:bottom w:val="nil"/>
          <w:right w:val="nil"/>
          <w:between w:val="nil"/>
        </w:pBdr>
        <w:spacing w:before="27"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11.8 In line with the DfE guidance linked above:  </w:t>
      </w:r>
    </w:p>
    <w:p w14:paraId="3356ABBA" w14:textId="3F9B2559" w:rsidR="002D48E1" w:rsidRPr="00A630EC" w:rsidRDefault="002D04B5">
      <w:pPr>
        <w:widowControl w:val="0"/>
        <w:pBdr>
          <w:top w:val="nil"/>
          <w:left w:val="nil"/>
          <w:bottom w:val="nil"/>
          <w:right w:val="nil"/>
          <w:between w:val="nil"/>
        </w:pBdr>
        <w:spacing w:before="255" w:line="344" w:lineRule="auto"/>
        <w:ind w:left="720" w:right="418"/>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11.8.1 Whenever </w:t>
      </w:r>
      <w:r w:rsidR="00802A0C" w:rsidRPr="00A630EC">
        <w:rPr>
          <w:rFonts w:ascii="Abadi" w:eastAsia="Poppins" w:hAnsi="Abadi" w:cs="Poppins"/>
          <w:color w:val="7F7F7F" w:themeColor="text1" w:themeTint="80"/>
        </w:rPr>
        <w:t>CEO</w:t>
      </w:r>
      <w:r w:rsidR="00DE0E0F" w:rsidRPr="00A630EC">
        <w:rPr>
          <w:rFonts w:ascii="Abadi" w:eastAsia="Poppins" w:hAnsi="Abadi" w:cs="Poppins"/>
          <w:color w:val="7F7F7F" w:themeColor="text1" w:themeTint="80"/>
        </w:rPr>
        <w:t>/Coaches</w:t>
      </w:r>
      <w:r w:rsidRPr="00A630EC">
        <w:rPr>
          <w:rFonts w:ascii="Abadi" w:eastAsia="Poppins" w:hAnsi="Abadi" w:cs="Poppins"/>
          <w:color w:val="7F7F7F" w:themeColor="text1" w:themeTint="80"/>
        </w:rPr>
        <w:t xml:space="preserve"> suspend or permanently exclude a pupil they must, without delay, notify parents. </w:t>
      </w:r>
    </w:p>
    <w:p w14:paraId="1F06D0C5" w14:textId="77777777" w:rsidR="002D48E1" w:rsidRPr="00A630EC" w:rsidRDefault="002D04B5">
      <w:pPr>
        <w:widowControl w:val="0"/>
        <w:pBdr>
          <w:top w:val="nil"/>
          <w:left w:val="nil"/>
          <w:bottom w:val="nil"/>
          <w:right w:val="nil"/>
          <w:between w:val="nil"/>
        </w:pBdr>
        <w:spacing w:before="30" w:line="343" w:lineRule="auto"/>
        <w:ind w:left="720" w:right="81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11.8.2 They must also, without delay, after their decision, provide parents with the following information in writing:  </w:t>
      </w:r>
    </w:p>
    <w:p w14:paraId="6383DE82" w14:textId="77777777" w:rsidR="002D48E1" w:rsidRPr="00A630EC" w:rsidRDefault="002D04B5">
      <w:pPr>
        <w:widowControl w:val="0"/>
        <w:pBdr>
          <w:top w:val="nil"/>
          <w:left w:val="nil"/>
          <w:bottom w:val="nil"/>
          <w:right w:val="nil"/>
          <w:between w:val="nil"/>
        </w:pBdr>
        <w:spacing w:before="168"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the reason(s) for the suspension or permanent exclusion;  </w:t>
      </w:r>
    </w:p>
    <w:p w14:paraId="54FC079D" w14:textId="77777777" w:rsidR="002D48E1" w:rsidRPr="00A630EC" w:rsidRDefault="002D04B5">
      <w:pPr>
        <w:widowControl w:val="0"/>
        <w:pBdr>
          <w:top w:val="nil"/>
          <w:left w:val="nil"/>
          <w:bottom w:val="nil"/>
          <w:right w:val="nil"/>
          <w:between w:val="nil"/>
        </w:pBdr>
        <w:spacing w:before="149" w:line="343" w:lineRule="auto"/>
        <w:ind w:left="720" w:right="47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the period of a suspension or, for a permanent exclusion, the fact that it is permanent;  </w:t>
      </w:r>
    </w:p>
    <w:p w14:paraId="63BD0739" w14:textId="77777777" w:rsidR="002D48E1" w:rsidRPr="00A630EC" w:rsidRDefault="002D04B5">
      <w:pPr>
        <w:widowControl w:val="0"/>
        <w:pBdr>
          <w:top w:val="nil"/>
          <w:left w:val="nil"/>
          <w:bottom w:val="nil"/>
          <w:right w:val="nil"/>
          <w:between w:val="nil"/>
        </w:pBdr>
        <w:spacing w:before="48" w:line="343" w:lineRule="auto"/>
        <w:ind w:left="720" w:right="1190"/>
        <w:rPr>
          <w:rFonts w:ascii="Abadi" w:eastAsia="Poppins" w:hAnsi="Abadi" w:cs="Poppins"/>
          <w:color w:val="7F7F7F" w:themeColor="text1" w:themeTint="80"/>
        </w:rPr>
      </w:pPr>
      <w:r w:rsidRPr="00A630EC">
        <w:rPr>
          <w:rFonts w:ascii="Abadi" w:eastAsia="Poppins" w:hAnsi="Abadi" w:cs="Poppins"/>
          <w:color w:val="7F7F7F" w:themeColor="text1" w:themeTint="80"/>
        </w:rPr>
        <w:t>• parents’ right to make representations about the suspension or permanent exclusion to the governing board and how the pupil may be involved in this;</w:t>
      </w:r>
    </w:p>
    <w:p w14:paraId="65CAF2D7" w14:textId="77777777" w:rsidR="002D48E1" w:rsidRPr="00A630EC" w:rsidRDefault="002D04B5">
      <w:pPr>
        <w:widowControl w:val="0"/>
        <w:pBdr>
          <w:top w:val="nil"/>
          <w:left w:val="nil"/>
          <w:bottom w:val="nil"/>
          <w:right w:val="nil"/>
          <w:between w:val="nil"/>
        </w:pBdr>
        <w:spacing w:before="43"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how any representations should be made; and  </w:t>
      </w:r>
    </w:p>
    <w:p w14:paraId="35D319D8" w14:textId="0317DF27" w:rsidR="002D48E1" w:rsidRPr="00A630EC" w:rsidRDefault="002D04B5">
      <w:pPr>
        <w:widowControl w:val="0"/>
        <w:pBdr>
          <w:top w:val="nil"/>
          <w:left w:val="nil"/>
          <w:bottom w:val="nil"/>
          <w:right w:val="nil"/>
          <w:between w:val="nil"/>
        </w:pBdr>
        <w:spacing w:before="151" w:line="344" w:lineRule="auto"/>
        <w:ind w:left="720" w:right="428"/>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 where there is a legal requirement for </w:t>
      </w:r>
      <w:r w:rsidR="00387032" w:rsidRPr="00A630EC">
        <w:rPr>
          <w:rFonts w:ascii="Abadi" w:eastAsia="Poppins" w:hAnsi="Abadi" w:cs="Poppins"/>
          <w:color w:val="7F7F7F" w:themeColor="text1" w:themeTint="80"/>
        </w:rPr>
        <w:t xml:space="preserve">a panel appointed by the Proprietor, including at least one person independent of the management and running of </w:t>
      </w:r>
      <w:r w:rsidR="00846E0C" w:rsidRPr="00A630EC">
        <w:rPr>
          <w:rFonts w:ascii="Abadi" w:eastAsia="Poppins" w:hAnsi="Abadi" w:cs="Poppins"/>
          <w:color w:val="7F7F7F" w:themeColor="text1" w:themeTint="80"/>
        </w:rPr>
        <w:t>Cultivate</w:t>
      </w:r>
      <w:r w:rsidR="00387032"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rPr>
        <w:t xml:space="preserve">to consider the suspension or permanent exclusion, that parents have a right to attend a meeting (at their own expense) and to bring a friend. </w:t>
      </w:r>
    </w:p>
    <w:p w14:paraId="7E9330FB" w14:textId="6C2B6E6A" w:rsidR="002D48E1" w:rsidRPr="00A630EC" w:rsidRDefault="002D04B5">
      <w:pPr>
        <w:widowControl w:val="0"/>
        <w:pBdr>
          <w:top w:val="nil"/>
          <w:left w:val="nil"/>
          <w:bottom w:val="nil"/>
          <w:right w:val="nil"/>
          <w:between w:val="nil"/>
        </w:pBdr>
        <w:spacing w:before="148" w:line="345" w:lineRule="auto"/>
        <w:ind w:left="720" w:right="589"/>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11.8.3 If a child is suspended again following their original suspension, or </w:t>
      </w:r>
      <w:proofErr w:type="gramStart"/>
      <w:r w:rsidRPr="00A630EC">
        <w:rPr>
          <w:rFonts w:ascii="Abadi" w:eastAsia="Poppins" w:hAnsi="Abadi" w:cs="Poppins"/>
          <w:color w:val="7F7F7F" w:themeColor="text1" w:themeTint="80"/>
        </w:rPr>
        <w:t>is  subsequently</w:t>
      </w:r>
      <w:proofErr w:type="gramEnd"/>
      <w:r w:rsidRPr="00A630EC">
        <w:rPr>
          <w:rFonts w:ascii="Abadi" w:eastAsia="Poppins" w:hAnsi="Abadi" w:cs="Poppins"/>
          <w:color w:val="7F7F7F" w:themeColor="text1" w:themeTint="80"/>
        </w:rPr>
        <w:t xml:space="preserve"> permanently excluded,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must inform parents </w:t>
      </w:r>
    </w:p>
    <w:p w14:paraId="6FCB1241" w14:textId="71EEAEE8" w:rsidR="002D48E1" w:rsidRPr="00A630EC" w:rsidRDefault="002D04B5">
      <w:pPr>
        <w:widowControl w:val="0"/>
        <w:pBdr>
          <w:top w:val="nil"/>
          <w:left w:val="nil"/>
          <w:bottom w:val="nil"/>
          <w:right w:val="nil"/>
          <w:between w:val="nil"/>
        </w:pBdr>
        <w:spacing w:before="150" w:line="344" w:lineRule="auto"/>
        <w:ind w:left="720" w:right="96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11.9 If your child has been suspended for more than 5 days, parents can make an appeal to the </w:t>
      </w:r>
      <w:r w:rsidR="00387032" w:rsidRPr="00A630EC">
        <w:rPr>
          <w:rFonts w:ascii="Abadi" w:eastAsia="Poppins" w:hAnsi="Abadi" w:cs="Poppins"/>
          <w:color w:val="7F7F7F" w:themeColor="text1" w:themeTint="80"/>
        </w:rPr>
        <w:t>Proprietor (or a panel appointed by the Proprietor)</w:t>
      </w:r>
      <w:r w:rsidRPr="00A630EC">
        <w:rPr>
          <w:rFonts w:ascii="Abadi" w:eastAsia="Poppins" w:hAnsi="Abadi" w:cs="Poppins"/>
          <w:color w:val="7F7F7F" w:themeColor="text1" w:themeTint="80"/>
        </w:rPr>
        <w:t xml:space="preserve">. Details of how to do so will be included in the notice of suspension or exclusion letter (see appendix 3) issued to parents. </w:t>
      </w:r>
    </w:p>
    <w:p w14:paraId="5C88383B" w14:textId="248A83AA" w:rsidR="002D48E1" w:rsidRPr="00A630EC" w:rsidRDefault="002D04B5">
      <w:pPr>
        <w:widowControl w:val="0"/>
        <w:pBdr>
          <w:top w:val="nil"/>
          <w:left w:val="nil"/>
          <w:bottom w:val="nil"/>
          <w:right w:val="nil"/>
          <w:between w:val="nil"/>
        </w:pBdr>
        <w:spacing w:before="27"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11.10 If the suspension is for 5 days or fewer, you can still ask the </w:t>
      </w:r>
      <w:r w:rsidR="00387032"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 to </w:t>
      </w:r>
    </w:p>
    <w:p w14:paraId="70E20992" w14:textId="7D4E342D" w:rsidR="002D48E1" w:rsidRPr="00A630EC" w:rsidRDefault="002D04B5">
      <w:pPr>
        <w:widowControl w:val="0"/>
        <w:pBdr>
          <w:top w:val="nil"/>
          <w:left w:val="nil"/>
          <w:bottom w:val="nil"/>
          <w:right w:val="nil"/>
          <w:between w:val="nil"/>
        </w:pBdr>
        <w:spacing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hear your views</w:t>
      </w:r>
      <w:r w:rsidR="00387032" w:rsidRPr="00A630EC">
        <w:rPr>
          <w:rFonts w:ascii="Abadi" w:eastAsia="Poppins" w:hAnsi="Abadi" w:cs="Poppins"/>
          <w:color w:val="7F7F7F" w:themeColor="text1" w:themeTint="80"/>
        </w:rPr>
        <w:t>,</w:t>
      </w:r>
      <w:r w:rsidRPr="00A630EC">
        <w:rPr>
          <w:rFonts w:ascii="Abadi" w:eastAsia="Poppins" w:hAnsi="Abadi" w:cs="Poppins"/>
          <w:color w:val="7F7F7F" w:themeColor="text1" w:themeTint="80"/>
        </w:rPr>
        <w:t xml:space="preserve"> but they can’t overturn the </w:t>
      </w:r>
      <w:r w:rsidR="00387032" w:rsidRPr="00A630EC">
        <w:rPr>
          <w:rFonts w:ascii="Abadi" w:eastAsia="Poppins" w:hAnsi="Abadi" w:cs="Poppins"/>
          <w:color w:val="7F7F7F" w:themeColor="text1" w:themeTint="80"/>
        </w:rPr>
        <w:t>Proprietor</w:t>
      </w:r>
      <w:r w:rsidRPr="00A630EC">
        <w:rPr>
          <w:rFonts w:ascii="Abadi" w:eastAsia="Poppins" w:hAnsi="Abadi" w:cs="Poppins"/>
          <w:color w:val="7F7F7F" w:themeColor="text1" w:themeTint="80"/>
        </w:rPr>
        <w:t xml:space="preserve">’s </w:t>
      </w:r>
      <w:r w:rsidR="00387032" w:rsidRPr="00A630EC">
        <w:rPr>
          <w:rFonts w:ascii="Abadi" w:eastAsia="Poppins" w:hAnsi="Abadi" w:cs="Poppins"/>
          <w:color w:val="7F7F7F" w:themeColor="text1" w:themeTint="80"/>
        </w:rPr>
        <w:t xml:space="preserve">(or the panel appointed by the Proprietor’s) </w:t>
      </w:r>
      <w:r w:rsidRPr="00A630EC">
        <w:rPr>
          <w:rFonts w:ascii="Abadi" w:eastAsia="Poppins" w:hAnsi="Abadi" w:cs="Poppins"/>
          <w:color w:val="7F7F7F" w:themeColor="text1" w:themeTint="80"/>
        </w:rPr>
        <w:t xml:space="preserve">decision. </w:t>
      </w:r>
    </w:p>
    <w:p w14:paraId="2A961396" w14:textId="77777777" w:rsidR="002D48E1" w:rsidRPr="00A630EC" w:rsidRDefault="002D04B5">
      <w:pPr>
        <w:widowControl w:val="0"/>
        <w:pBdr>
          <w:top w:val="nil"/>
          <w:left w:val="nil"/>
          <w:bottom w:val="nil"/>
          <w:right w:val="nil"/>
          <w:between w:val="nil"/>
        </w:pBdr>
        <w:spacing w:before="711"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12</w:t>
      </w: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 xml:space="preserve">Related Policies </w:t>
      </w:r>
    </w:p>
    <w:p w14:paraId="5A7A2A8C" w14:textId="77777777" w:rsidR="002D48E1" w:rsidRPr="00A630EC" w:rsidRDefault="002D04B5">
      <w:pPr>
        <w:widowControl w:val="0"/>
        <w:pBdr>
          <w:top w:val="nil"/>
          <w:left w:val="nil"/>
          <w:bottom w:val="nil"/>
          <w:right w:val="nil"/>
          <w:between w:val="nil"/>
        </w:pBdr>
        <w:spacing w:before="262"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Anti-bullying Policy </w:t>
      </w:r>
    </w:p>
    <w:p w14:paraId="0D693C1B" w14:textId="77777777"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Equality and Diversity Policy &amp; Statement </w:t>
      </w:r>
    </w:p>
    <w:p w14:paraId="19339ED8" w14:textId="77777777"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Safeguarding and Child Protection Policy </w:t>
      </w:r>
    </w:p>
    <w:p w14:paraId="6C617F6F" w14:textId="77777777" w:rsidR="002D48E1" w:rsidRPr="00A630EC" w:rsidRDefault="002D04B5">
      <w:pPr>
        <w:widowControl w:val="0"/>
        <w:pBdr>
          <w:top w:val="nil"/>
          <w:left w:val="nil"/>
          <w:bottom w:val="nil"/>
          <w:right w:val="nil"/>
          <w:between w:val="nil"/>
        </w:pBdr>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Staff Code of Conduct </w:t>
      </w:r>
    </w:p>
    <w:p w14:paraId="7362C3A7" w14:textId="2D80F3AE" w:rsidR="002D48E1" w:rsidRPr="00A630EC" w:rsidRDefault="002D04B5">
      <w:pPr>
        <w:widowControl w:val="0"/>
        <w:pBdr>
          <w:top w:val="nil"/>
          <w:left w:val="nil"/>
          <w:bottom w:val="nil"/>
          <w:right w:val="nil"/>
          <w:between w:val="nil"/>
        </w:pBdr>
        <w:spacing w:before="150"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007045E5" w:rsidRPr="00A630EC">
        <w:rPr>
          <w:rFonts w:ascii="Abadi" w:eastAsia="Poppins" w:hAnsi="Abadi" w:cs="Poppins"/>
          <w:color w:val="7F7F7F" w:themeColor="text1" w:themeTint="80"/>
        </w:rPr>
        <w:t>Online</w:t>
      </w:r>
      <w:r w:rsidRPr="00A630EC">
        <w:rPr>
          <w:rFonts w:ascii="Abadi" w:eastAsia="Poppins" w:hAnsi="Abadi" w:cs="Poppins"/>
          <w:color w:val="7F7F7F" w:themeColor="text1" w:themeTint="80"/>
        </w:rPr>
        <w:t xml:space="preserve">-Safety Policy </w:t>
      </w:r>
    </w:p>
    <w:p w14:paraId="2EF8C119" w14:textId="77777777" w:rsidR="002D48E1" w:rsidRPr="00A630EC" w:rsidRDefault="002D04B5">
      <w:pPr>
        <w:widowControl w:val="0"/>
        <w:pBdr>
          <w:top w:val="nil"/>
          <w:left w:val="nil"/>
          <w:bottom w:val="nil"/>
          <w:right w:val="nil"/>
          <w:between w:val="nil"/>
        </w:pBdr>
        <w:spacing w:before="149"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PSHE Policy </w:t>
      </w:r>
    </w:p>
    <w:p w14:paraId="6DCD6DD1" w14:textId="77777777" w:rsidR="002D48E1" w:rsidRPr="00A630EC" w:rsidRDefault="002D04B5">
      <w:pPr>
        <w:widowControl w:val="0"/>
        <w:pBdr>
          <w:top w:val="nil"/>
          <w:left w:val="nil"/>
          <w:bottom w:val="nil"/>
          <w:right w:val="nil"/>
          <w:between w:val="nil"/>
        </w:pBdr>
        <w:spacing w:before="151"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Physical Intervention Policy </w:t>
      </w:r>
    </w:p>
    <w:p w14:paraId="7CFAE4FB" w14:textId="77777777" w:rsidR="002D48E1" w:rsidRPr="00A630EC" w:rsidRDefault="002D04B5">
      <w:pPr>
        <w:widowControl w:val="0"/>
        <w:pBdr>
          <w:top w:val="nil"/>
          <w:left w:val="nil"/>
          <w:bottom w:val="nil"/>
          <w:right w:val="nil"/>
          <w:between w:val="nil"/>
        </w:pBdr>
        <w:spacing w:before="252"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13 Monitoring and review </w:t>
      </w:r>
    </w:p>
    <w:p w14:paraId="402F6D57" w14:textId="71A5F753" w:rsidR="002D48E1" w:rsidRPr="00A630EC" w:rsidRDefault="002D04B5">
      <w:pPr>
        <w:widowControl w:val="0"/>
        <w:pBdr>
          <w:top w:val="nil"/>
          <w:left w:val="nil"/>
          <w:bottom w:val="nil"/>
          <w:right w:val="nil"/>
          <w:between w:val="nil"/>
        </w:pBdr>
        <w:spacing w:before="249" w:line="344" w:lineRule="auto"/>
        <w:ind w:left="720" w:right="519"/>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13.1 Behaviour issues will be reported to </w:t>
      </w:r>
      <w:r w:rsidR="00387032" w:rsidRPr="00A630EC">
        <w:rPr>
          <w:rFonts w:ascii="Abadi" w:eastAsia="Poppins" w:hAnsi="Abadi" w:cs="Poppins"/>
          <w:color w:val="7F7F7F" w:themeColor="text1" w:themeTint="80"/>
        </w:rPr>
        <w:t>Proprietor</w:t>
      </w:r>
      <w:r w:rsidRPr="00A630EC">
        <w:rPr>
          <w:rFonts w:ascii="Abadi" w:eastAsia="Poppins" w:hAnsi="Abadi" w:cs="Poppins"/>
          <w:color w:val="7F7F7F" w:themeColor="text1" w:themeTint="80"/>
        </w:rPr>
        <w:t xml:space="preserve"> termly through the </w:t>
      </w:r>
      <w:r w:rsidR="00802A0C" w:rsidRPr="00A630EC">
        <w:rPr>
          <w:rFonts w:ascii="Abadi" w:eastAsia="Poppins" w:hAnsi="Abadi" w:cs="Poppins"/>
          <w:color w:val="7F7F7F" w:themeColor="text1" w:themeTint="80"/>
        </w:rPr>
        <w:t>CEO</w:t>
      </w:r>
      <w:r w:rsidRPr="00A630EC">
        <w:rPr>
          <w:rFonts w:ascii="Abadi" w:eastAsia="Poppins" w:hAnsi="Abadi" w:cs="Poppins"/>
          <w:color w:val="7F7F7F" w:themeColor="text1" w:themeTint="80"/>
        </w:rPr>
        <w:t xml:space="preserve">’s report and will be the focus of occasional </w:t>
      </w:r>
      <w:r w:rsidR="00387032" w:rsidRPr="00A630EC">
        <w:rPr>
          <w:rFonts w:ascii="Abadi" w:eastAsia="Poppins" w:hAnsi="Abadi" w:cs="Poppins"/>
          <w:color w:val="7F7F7F" w:themeColor="text1" w:themeTint="80"/>
        </w:rPr>
        <w:t>Proprietor</w:t>
      </w:r>
      <w:r w:rsidRPr="00A630EC">
        <w:rPr>
          <w:rFonts w:ascii="Abadi" w:eastAsia="Poppins" w:hAnsi="Abadi" w:cs="Poppins"/>
          <w:color w:val="7F7F7F" w:themeColor="text1" w:themeTint="80"/>
        </w:rPr>
        <w:t xml:space="preserve"> visits. An annual audit of attendance and behaviour will be carried</w:t>
      </w:r>
      <w:r w:rsidR="00000019" w:rsidRPr="00A630EC">
        <w:rPr>
          <w:rFonts w:ascii="Abadi" w:eastAsia="Poppins" w:hAnsi="Abadi" w:cs="Poppins"/>
          <w:color w:val="7F7F7F" w:themeColor="text1" w:themeTint="80"/>
        </w:rPr>
        <w:t xml:space="preserve"> out</w:t>
      </w:r>
      <w:r w:rsidRPr="00A630EC">
        <w:rPr>
          <w:rFonts w:ascii="Abadi" w:eastAsia="Poppins" w:hAnsi="Abadi" w:cs="Poppins"/>
          <w:color w:val="7F7F7F" w:themeColor="text1" w:themeTint="80"/>
        </w:rPr>
        <w:t>. Stakeholder opinions will be gained annually via parent surveys and pupil voice activities.</w:t>
      </w:r>
      <w:r w:rsidR="00000019" w:rsidRPr="00A630EC">
        <w:rPr>
          <w:rFonts w:ascii="Abadi" w:eastAsia="Poppins" w:hAnsi="Abadi" w:cs="Poppins"/>
          <w:color w:val="7F7F7F" w:themeColor="text1" w:themeTint="80"/>
        </w:rPr>
        <w:t xml:space="preserve">  Patterns of behaviour feed into safeguarding and wellbeing reviews.</w:t>
      </w:r>
    </w:p>
    <w:p w14:paraId="76827BB1" w14:textId="77777777" w:rsidR="002D48E1" w:rsidRPr="00A630EC" w:rsidRDefault="002D48E1">
      <w:pPr>
        <w:widowControl w:val="0"/>
        <w:pBdr>
          <w:top w:val="nil"/>
          <w:left w:val="nil"/>
          <w:bottom w:val="nil"/>
          <w:right w:val="nil"/>
          <w:between w:val="nil"/>
        </w:pBdr>
        <w:spacing w:line="240" w:lineRule="auto"/>
        <w:ind w:left="720"/>
        <w:rPr>
          <w:rFonts w:ascii="Abadi" w:eastAsia="Poppins" w:hAnsi="Abadi" w:cs="Poppins"/>
          <w:color w:val="7F7F7F" w:themeColor="text1" w:themeTint="80"/>
        </w:rPr>
      </w:pPr>
    </w:p>
    <w:p w14:paraId="06D03462" w14:textId="77777777" w:rsidR="002D48E1" w:rsidRPr="00A630EC" w:rsidRDefault="002D48E1">
      <w:pPr>
        <w:widowControl w:val="0"/>
        <w:pBdr>
          <w:top w:val="nil"/>
          <w:left w:val="nil"/>
          <w:bottom w:val="nil"/>
          <w:right w:val="nil"/>
          <w:between w:val="nil"/>
        </w:pBdr>
        <w:spacing w:line="240" w:lineRule="auto"/>
        <w:rPr>
          <w:rFonts w:ascii="Abadi" w:eastAsia="Poppins" w:hAnsi="Abadi" w:cs="Poppins"/>
          <w:color w:val="7F7F7F" w:themeColor="text1" w:themeTint="80"/>
        </w:rPr>
      </w:pPr>
    </w:p>
    <w:p w14:paraId="7C764979" w14:textId="77777777" w:rsidR="002D48E1" w:rsidRPr="00A630EC" w:rsidRDefault="002D04B5">
      <w:pPr>
        <w:widowControl w:val="0"/>
        <w:pBdr>
          <w:top w:val="nil"/>
          <w:left w:val="nil"/>
          <w:bottom w:val="nil"/>
          <w:right w:val="nil"/>
          <w:between w:val="nil"/>
        </w:pBdr>
        <w:spacing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Appendix 1: Glossary of terms </w:t>
      </w:r>
    </w:p>
    <w:p w14:paraId="60ED97CC" w14:textId="77777777" w:rsidR="002D48E1" w:rsidRPr="00A630EC" w:rsidRDefault="002D04B5">
      <w:pPr>
        <w:widowControl w:val="0"/>
        <w:pBdr>
          <w:top w:val="nil"/>
          <w:left w:val="nil"/>
          <w:bottom w:val="nil"/>
          <w:right w:val="nil"/>
          <w:between w:val="nil"/>
        </w:pBdr>
        <w:spacing w:before="269" w:line="345" w:lineRule="auto"/>
        <w:ind w:left="720" w:right="55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Anti-social behaviour</w:t>
      </w:r>
      <w:r w:rsidRPr="00A630EC">
        <w:rPr>
          <w:rFonts w:ascii="Abadi" w:eastAsia="Poppins" w:hAnsi="Abadi" w:cs="Poppins"/>
          <w:color w:val="7F7F7F" w:themeColor="text1" w:themeTint="80"/>
        </w:rPr>
        <w:t xml:space="preserve">: Behaviour that causes harm to an individual, a group, to the community or to the environment.  </w:t>
      </w:r>
    </w:p>
    <w:p w14:paraId="15E55C3B" w14:textId="36113104" w:rsidR="002D48E1" w:rsidRPr="00A630EC" w:rsidRDefault="002D04B5">
      <w:pPr>
        <w:widowControl w:val="0"/>
        <w:pBdr>
          <w:top w:val="nil"/>
          <w:left w:val="nil"/>
          <w:bottom w:val="nil"/>
          <w:right w:val="nil"/>
          <w:between w:val="nil"/>
        </w:pBdr>
        <w:spacing w:before="43" w:line="343" w:lineRule="auto"/>
        <w:ind w:left="720" w:right="111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Behaviour</w:t>
      </w:r>
      <w:r w:rsidRPr="00A630EC">
        <w:rPr>
          <w:rFonts w:ascii="Abadi" w:eastAsia="Poppins" w:hAnsi="Abadi" w:cs="Poppins"/>
          <w:color w:val="7F7F7F" w:themeColor="text1" w:themeTint="80"/>
        </w:rPr>
        <w:t>: Everything a person says or does.</w:t>
      </w:r>
      <w:r w:rsidR="007200B6" w:rsidRPr="00A630EC">
        <w:rPr>
          <w:rFonts w:ascii="Abadi" w:eastAsia="Poppins" w:hAnsi="Abadi" w:cs="Poppins"/>
          <w:color w:val="7F7F7F" w:themeColor="text1" w:themeTint="80"/>
        </w:rPr>
        <w:t xml:space="preserve"> </w:t>
      </w:r>
      <w:r w:rsidRPr="00A630EC">
        <w:rPr>
          <w:rFonts w:ascii="Abadi" w:eastAsia="Poppins" w:hAnsi="Abadi" w:cs="Poppins"/>
          <w:color w:val="7F7F7F" w:themeColor="text1" w:themeTint="80"/>
        </w:rPr>
        <w:t xml:space="preserve">The spectrum of behaviour goes from extreme pro-social to extreme anti-social behaviour. </w:t>
      </w:r>
    </w:p>
    <w:p w14:paraId="1B100539" w14:textId="5FE8C220" w:rsidR="002D48E1" w:rsidRPr="00A630EC" w:rsidRDefault="002D04B5">
      <w:pPr>
        <w:widowControl w:val="0"/>
        <w:pBdr>
          <w:top w:val="nil"/>
          <w:left w:val="nil"/>
          <w:bottom w:val="nil"/>
          <w:right w:val="nil"/>
          <w:between w:val="nil"/>
        </w:pBdr>
        <w:spacing w:before="48" w:line="344" w:lineRule="auto"/>
        <w:ind w:left="720" w:right="56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007200B6" w:rsidRPr="00A630EC">
        <w:rPr>
          <w:rFonts w:ascii="Abadi" w:eastAsia="Poppins" w:hAnsi="Abadi" w:cs="Poppins"/>
          <w:b/>
          <w:color w:val="7F7F7F" w:themeColor="text1" w:themeTint="80"/>
        </w:rPr>
        <w:t>T</w:t>
      </w:r>
      <w:r w:rsidRPr="00A630EC">
        <w:rPr>
          <w:rFonts w:ascii="Abadi" w:eastAsia="Poppins" w:hAnsi="Abadi" w:cs="Poppins"/>
          <w:b/>
          <w:color w:val="7F7F7F" w:themeColor="text1" w:themeTint="80"/>
        </w:rPr>
        <w:t>herapeutic</w:t>
      </w:r>
      <w:r w:rsidRPr="00A630EC">
        <w:rPr>
          <w:rFonts w:ascii="Abadi" w:eastAsia="Poppins" w:hAnsi="Abadi" w:cs="Poppins"/>
          <w:color w:val="7F7F7F" w:themeColor="text1" w:themeTint="80"/>
        </w:rPr>
        <w:t xml:space="preserve">: An approach to behaviour that prioritises the </w:t>
      </w:r>
      <w:r w:rsidR="007200B6" w:rsidRPr="00A630EC">
        <w:rPr>
          <w:rFonts w:ascii="Abadi" w:eastAsia="Poppins" w:hAnsi="Abadi" w:cs="Poppins"/>
          <w:color w:val="7F7F7F" w:themeColor="text1" w:themeTint="80"/>
        </w:rPr>
        <w:t>wellbeing and positive</w:t>
      </w:r>
      <w:r w:rsidRPr="00A630EC">
        <w:rPr>
          <w:rFonts w:ascii="Abadi" w:eastAsia="Poppins" w:hAnsi="Abadi" w:cs="Poppins"/>
          <w:color w:val="7F7F7F" w:themeColor="text1" w:themeTint="80"/>
        </w:rPr>
        <w:t xml:space="preserve"> feelings of everyone within the dynamic.  </w:t>
      </w:r>
    </w:p>
    <w:p w14:paraId="50A5219D" w14:textId="77777777" w:rsidR="002D48E1" w:rsidRPr="00A630EC" w:rsidRDefault="002D04B5">
      <w:pPr>
        <w:widowControl w:val="0"/>
        <w:pBdr>
          <w:top w:val="nil"/>
          <w:left w:val="nil"/>
          <w:bottom w:val="nil"/>
          <w:right w:val="nil"/>
          <w:between w:val="nil"/>
        </w:pBdr>
        <w:spacing w:before="44" w:line="344" w:lineRule="auto"/>
        <w:ind w:left="720" w:right="56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Bribery</w:t>
      </w:r>
      <w:r w:rsidRPr="00A630EC">
        <w:rPr>
          <w:rFonts w:ascii="Abadi" w:eastAsia="Poppins" w:hAnsi="Abadi" w:cs="Poppins"/>
          <w:color w:val="7F7F7F" w:themeColor="text1" w:themeTint="80"/>
        </w:rPr>
        <w:t xml:space="preserve">: The threat or action of withholding desirable objects or experiences until the child has completed the task or activity dictated by an authority.  </w:t>
      </w:r>
    </w:p>
    <w:p w14:paraId="6A076FEE" w14:textId="6795DE48" w:rsidR="002D48E1" w:rsidRPr="00A630EC" w:rsidRDefault="002D04B5">
      <w:pPr>
        <w:widowControl w:val="0"/>
        <w:pBdr>
          <w:top w:val="nil"/>
          <w:left w:val="nil"/>
          <w:bottom w:val="nil"/>
          <w:right w:val="nil"/>
          <w:between w:val="nil"/>
        </w:pBdr>
        <w:spacing w:before="44" w:line="343" w:lineRule="auto"/>
        <w:ind w:left="720" w:right="942"/>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Conscious behaviours</w:t>
      </w:r>
      <w:r w:rsidRPr="00A630EC">
        <w:rPr>
          <w:rFonts w:ascii="Abadi" w:eastAsia="Poppins" w:hAnsi="Abadi" w:cs="Poppins"/>
          <w:color w:val="7F7F7F" w:themeColor="text1" w:themeTint="80"/>
        </w:rPr>
        <w:t>: Those that are the result of thought and</w:t>
      </w:r>
      <w:r w:rsidR="007200B6" w:rsidRPr="00A630EC">
        <w:rPr>
          <w:rFonts w:ascii="Abadi" w:eastAsia="Poppins" w:hAnsi="Abadi" w:cs="Poppins"/>
          <w:color w:val="7F7F7F" w:themeColor="text1" w:themeTint="80"/>
        </w:rPr>
        <w:t>/or</w:t>
      </w:r>
      <w:r w:rsidRPr="00A630EC">
        <w:rPr>
          <w:rFonts w:ascii="Abadi" w:eastAsia="Poppins" w:hAnsi="Abadi" w:cs="Poppins"/>
          <w:color w:val="7F7F7F" w:themeColor="text1" w:themeTint="80"/>
        </w:rPr>
        <w:t xml:space="preserve"> planning</w:t>
      </w:r>
      <w:r w:rsidR="007200B6" w:rsidRPr="00A630EC">
        <w:rPr>
          <w:rFonts w:ascii="Abadi" w:eastAsia="Poppins" w:hAnsi="Abadi" w:cs="Poppins"/>
          <w:color w:val="7F7F7F" w:themeColor="text1" w:themeTint="80"/>
        </w:rPr>
        <w:t>.</w:t>
      </w:r>
    </w:p>
    <w:p w14:paraId="40555166" w14:textId="0D72B458" w:rsidR="002D48E1" w:rsidRPr="00A630EC" w:rsidRDefault="002D04B5">
      <w:pPr>
        <w:widowControl w:val="0"/>
        <w:pBdr>
          <w:top w:val="nil"/>
          <w:left w:val="nil"/>
          <w:bottom w:val="nil"/>
          <w:right w:val="nil"/>
          <w:between w:val="nil"/>
        </w:pBdr>
        <w:spacing w:before="44" w:line="344" w:lineRule="auto"/>
        <w:ind w:left="720" w:right="608"/>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Dangerous behaviour</w:t>
      </w:r>
      <w:r w:rsidRPr="00A630EC">
        <w:rPr>
          <w:rFonts w:ascii="Abadi" w:eastAsia="Poppins" w:hAnsi="Abadi" w:cs="Poppins"/>
          <w:color w:val="7F7F7F" w:themeColor="text1" w:themeTint="80"/>
        </w:rPr>
        <w:t xml:space="preserve">: That which is anti-social and will predictably result in imminent injury, physical harm or damage. (Emotional harm is dealt with under </w:t>
      </w:r>
      <w:proofErr w:type="spellStart"/>
      <w:r w:rsidR="007200B6"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s</w:t>
      </w:r>
      <w:proofErr w:type="spellEnd"/>
      <w:r w:rsidRPr="00A630EC">
        <w:rPr>
          <w:rFonts w:ascii="Abadi" w:eastAsia="Poppins" w:hAnsi="Abadi" w:cs="Poppins"/>
          <w:color w:val="7F7F7F" w:themeColor="text1" w:themeTint="80"/>
        </w:rPr>
        <w:t xml:space="preserve"> </w:t>
      </w:r>
      <w:r w:rsidRPr="00A630EC">
        <w:rPr>
          <w:rFonts w:ascii="Abadi" w:eastAsia="Poppins" w:hAnsi="Abadi" w:cs="Poppins"/>
          <w:i/>
          <w:color w:val="7F7F7F" w:themeColor="text1" w:themeTint="80"/>
        </w:rPr>
        <w:t>Anti-Bullying Policy</w:t>
      </w:r>
      <w:r w:rsidRPr="00A630EC">
        <w:rPr>
          <w:rFonts w:ascii="Abadi" w:eastAsia="Poppins" w:hAnsi="Abadi" w:cs="Poppins"/>
          <w:color w:val="7F7F7F" w:themeColor="text1" w:themeTint="80"/>
        </w:rPr>
        <w:t xml:space="preserve">.)  </w:t>
      </w:r>
    </w:p>
    <w:p w14:paraId="242091D8" w14:textId="5DB0F84B" w:rsidR="002D48E1" w:rsidRPr="00A630EC" w:rsidRDefault="002D04B5">
      <w:pPr>
        <w:widowControl w:val="0"/>
        <w:pBdr>
          <w:top w:val="nil"/>
          <w:left w:val="nil"/>
          <w:bottom w:val="nil"/>
          <w:right w:val="nil"/>
          <w:between w:val="nil"/>
        </w:pBdr>
        <w:spacing w:before="45" w:line="344" w:lineRule="auto"/>
        <w:ind w:left="720" w:right="-15"/>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 </w:t>
      </w:r>
      <w:r w:rsidR="008E7DF2" w:rsidRPr="00A630EC">
        <w:rPr>
          <w:rFonts w:ascii="Abadi" w:eastAsia="Poppins" w:hAnsi="Abadi" w:cs="Poppins"/>
          <w:b/>
          <w:color w:val="7F7F7F" w:themeColor="text1" w:themeTint="80"/>
        </w:rPr>
        <w:t>Disruptive</w:t>
      </w:r>
      <w:r w:rsidRPr="00A630EC">
        <w:rPr>
          <w:rFonts w:ascii="Abadi" w:eastAsia="Poppins" w:hAnsi="Abadi" w:cs="Poppins"/>
          <w:b/>
          <w:color w:val="7F7F7F" w:themeColor="text1" w:themeTint="80"/>
        </w:rPr>
        <w:t xml:space="preserve"> behaviour</w:t>
      </w:r>
      <w:r w:rsidRPr="00A630EC">
        <w:rPr>
          <w:rFonts w:ascii="Abadi" w:eastAsia="Poppins" w:hAnsi="Abadi" w:cs="Poppins"/>
          <w:color w:val="7F7F7F" w:themeColor="text1" w:themeTint="80"/>
        </w:rPr>
        <w:t xml:space="preserve">: That which is anti-social, but not dangerous. </w:t>
      </w:r>
      <w:r w:rsidR="008E7DF2" w:rsidRPr="00A630EC">
        <w:rPr>
          <w:rFonts w:ascii="Abadi" w:eastAsia="Poppins" w:hAnsi="Abadi" w:cs="Poppins"/>
          <w:color w:val="7F7F7F" w:themeColor="text1" w:themeTint="80"/>
        </w:rPr>
        <w:t>Disruptive</w:t>
      </w:r>
      <w:r w:rsidRPr="00A630EC">
        <w:rPr>
          <w:rFonts w:ascii="Abadi" w:eastAsia="Poppins" w:hAnsi="Abadi" w:cs="Poppins"/>
          <w:color w:val="7F7F7F" w:themeColor="text1" w:themeTint="80"/>
        </w:rPr>
        <w:t xml:space="preserve"> behaviour should be acknowledged in terms of context.  </w:t>
      </w:r>
    </w:p>
    <w:p w14:paraId="1087D281" w14:textId="77777777" w:rsidR="002D48E1" w:rsidRPr="00A630EC" w:rsidRDefault="002D04B5">
      <w:pPr>
        <w:widowControl w:val="0"/>
        <w:pBdr>
          <w:top w:val="nil"/>
          <w:left w:val="nil"/>
          <w:bottom w:val="nil"/>
          <w:right w:val="nil"/>
          <w:between w:val="nil"/>
        </w:pBdr>
        <w:spacing w:before="47" w:line="343" w:lineRule="auto"/>
        <w:ind w:left="720" w:right="25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Dynamic</w:t>
      </w:r>
      <w:r w:rsidRPr="00A630EC">
        <w:rPr>
          <w:rFonts w:ascii="Abadi" w:eastAsia="Poppins" w:hAnsi="Abadi" w:cs="Poppins"/>
          <w:color w:val="7F7F7F" w:themeColor="text1" w:themeTint="80"/>
        </w:rPr>
        <w:t xml:space="preserve">: Any group of people brought together through choice, circumstance or obligation.  </w:t>
      </w:r>
    </w:p>
    <w:p w14:paraId="45A359D5" w14:textId="77777777" w:rsidR="002D48E1" w:rsidRPr="00A630EC" w:rsidRDefault="002D04B5">
      <w:pPr>
        <w:widowControl w:val="0"/>
        <w:pBdr>
          <w:top w:val="nil"/>
          <w:left w:val="nil"/>
          <w:bottom w:val="nil"/>
          <w:right w:val="nil"/>
          <w:between w:val="nil"/>
        </w:pBdr>
        <w:spacing w:before="48" w:line="343" w:lineRule="auto"/>
        <w:ind w:left="720" w:right="34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Equality</w:t>
      </w:r>
      <w:r w:rsidRPr="00A630EC">
        <w:rPr>
          <w:rFonts w:ascii="Abadi" w:eastAsia="Poppins" w:hAnsi="Abadi" w:cs="Poppins"/>
          <w:color w:val="7F7F7F" w:themeColor="text1" w:themeTint="80"/>
        </w:rPr>
        <w:t xml:space="preserve">: Affording people the same equal status, rights and opportunities. </w:t>
      </w:r>
    </w:p>
    <w:p w14:paraId="4C44CB40" w14:textId="0FE4758C" w:rsidR="002D48E1" w:rsidRPr="00A630EC" w:rsidRDefault="002D04B5">
      <w:pPr>
        <w:widowControl w:val="0"/>
        <w:pBdr>
          <w:top w:val="nil"/>
          <w:left w:val="nil"/>
          <w:bottom w:val="nil"/>
          <w:right w:val="nil"/>
          <w:between w:val="nil"/>
        </w:pBdr>
        <w:spacing w:before="44" w:line="343" w:lineRule="auto"/>
        <w:ind w:left="720" w:right="7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Extrovert</w:t>
      </w:r>
      <w:r w:rsidRPr="00A630EC">
        <w:rPr>
          <w:rFonts w:ascii="Abadi" w:eastAsia="Poppins" w:hAnsi="Abadi" w:cs="Poppins"/>
          <w:color w:val="7F7F7F" w:themeColor="text1" w:themeTint="80"/>
        </w:rPr>
        <w:t>: A person who is naturally collaborative</w:t>
      </w:r>
      <w:r w:rsidR="00A27384" w:rsidRPr="00A630EC">
        <w:rPr>
          <w:rFonts w:ascii="Abadi" w:eastAsia="Poppins" w:hAnsi="Abadi" w:cs="Poppins"/>
          <w:color w:val="7F7F7F" w:themeColor="text1" w:themeTint="80"/>
        </w:rPr>
        <w:t xml:space="preserve"> and confident</w:t>
      </w:r>
      <w:r w:rsidRPr="00A630EC">
        <w:rPr>
          <w:rFonts w:ascii="Abadi" w:eastAsia="Poppins" w:hAnsi="Abadi" w:cs="Poppins"/>
          <w:color w:val="7F7F7F" w:themeColor="text1" w:themeTint="80"/>
        </w:rPr>
        <w:t xml:space="preserve"> and tends towards social interaction. Extroverts </w:t>
      </w:r>
      <w:r w:rsidR="00A27384" w:rsidRPr="00A630EC">
        <w:rPr>
          <w:rFonts w:ascii="Abadi" w:eastAsia="Poppins" w:hAnsi="Abadi" w:cs="Poppins"/>
          <w:color w:val="7F7F7F" w:themeColor="text1" w:themeTint="80"/>
        </w:rPr>
        <w:t xml:space="preserve">may </w:t>
      </w:r>
      <w:r w:rsidRPr="00A630EC">
        <w:rPr>
          <w:rFonts w:ascii="Abadi" w:eastAsia="Poppins" w:hAnsi="Abadi" w:cs="Poppins"/>
          <w:color w:val="7F7F7F" w:themeColor="text1" w:themeTint="80"/>
        </w:rPr>
        <w:t xml:space="preserve">seek </w:t>
      </w:r>
      <w:r w:rsidR="00A27384" w:rsidRPr="00A630EC">
        <w:rPr>
          <w:rFonts w:ascii="Abadi" w:eastAsia="Poppins" w:hAnsi="Abadi" w:cs="Poppins"/>
          <w:color w:val="7F7F7F" w:themeColor="text1" w:themeTint="80"/>
        </w:rPr>
        <w:t>or be</w:t>
      </w:r>
      <w:r w:rsidRPr="00A630EC">
        <w:rPr>
          <w:rFonts w:ascii="Abadi" w:eastAsia="Poppins" w:hAnsi="Abadi" w:cs="Poppins"/>
          <w:color w:val="7F7F7F" w:themeColor="text1" w:themeTint="80"/>
        </w:rPr>
        <w:t xml:space="preserve"> motivated by public recognition.  </w:t>
      </w:r>
    </w:p>
    <w:p w14:paraId="06362394" w14:textId="4A7E3421" w:rsidR="002D48E1" w:rsidRPr="00A630EC" w:rsidRDefault="002D04B5">
      <w:pPr>
        <w:widowControl w:val="0"/>
        <w:pBdr>
          <w:top w:val="nil"/>
          <w:left w:val="nil"/>
          <w:bottom w:val="nil"/>
          <w:right w:val="nil"/>
          <w:between w:val="nil"/>
        </w:pBdr>
        <w:spacing w:before="48" w:line="343" w:lineRule="auto"/>
        <w:ind w:left="720" w:right="47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Internal discipline</w:t>
      </w:r>
      <w:r w:rsidRPr="00A630EC">
        <w:rPr>
          <w:rFonts w:ascii="Abadi" w:eastAsia="Poppins" w:hAnsi="Abadi" w:cs="Poppins"/>
          <w:color w:val="7F7F7F" w:themeColor="text1" w:themeTint="80"/>
        </w:rPr>
        <w:t xml:space="preserve">: Participate, contribute, and achieve, independent of external control or competition, where behaviour outcomes and achievement are controlled by the individual’s motivation.  </w:t>
      </w:r>
    </w:p>
    <w:p w14:paraId="65FFA99F" w14:textId="77777777" w:rsidR="002D48E1" w:rsidRPr="00A630EC" w:rsidRDefault="002D04B5">
      <w:pPr>
        <w:widowControl w:val="0"/>
        <w:pBdr>
          <w:top w:val="nil"/>
          <w:left w:val="nil"/>
          <w:bottom w:val="nil"/>
          <w:right w:val="nil"/>
          <w:between w:val="nil"/>
        </w:pBdr>
        <w:spacing w:before="48" w:line="344" w:lineRule="auto"/>
        <w:ind w:left="720" w:right="691"/>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Internalising</w:t>
      </w:r>
      <w:r w:rsidRPr="00A630EC">
        <w:rPr>
          <w:rFonts w:ascii="Abadi" w:eastAsia="Poppins" w:hAnsi="Abadi" w:cs="Poppins"/>
          <w:color w:val="7F7F7F" w:themeColor="text1" w:themeTint="80"/>
        </w:rPr>
        <w:t xml:space="preserve">: When a person’s natural response to anti-social feelings is to withdraw from the world around them. This can impact on the wellbeing and opportunity of the individual concerned </w:t>
      </w:r>
      <w:proofErr w:type="gramStart"/>
      <w:r w:rsidRPr="00A630EC">
        <w:rPr>
          <w:rFonts w:ascii="Abadi" w:eastAsia="Poppins" w:hAnsi="Abadi" w:cs="Poppins"/>
          <w:color w:val="7F7F7F" w:themeColor="text1" w:themeTint="80"/>
        </w:rPr>
        <w:t>and  result</w:t>
      </w:r>
      <w:proofErr w:type="gramEnd"/>
      <w:r w:rsidRPr="00A630EC">
        <w:rPr>
          <w:rFonts w:ascii="Abadi" w:eastAsia="Poppins" w:hAnsi="Abadi" w:cs="Poppins"/>
          <w:color w:val="7F7F7F" w:themeColor="text1" w:themeTint="80"/>
        </w:rPr>
        <w:t xml:space="preserve"> in refusal to communicate, self-isolation, school refusal, </w:t>
      </w:r>
      <w:proofErr w:type="spellStart"/>
      <w:r w:rsidRPr="00A630EC">
        <w:rPr>
          <w:rFonts w:ascii="Abadi" w:eastAsia="Poppins" w:hAnsi="Abadi" w:cs="Poppins"/>
          <w:color w:val="7F7F7F" w:themeColor="text1" w:themeTint="80"/>
        </w:rPr>
        <w:t>self harm</w:t>
      </w:r>
      <w:proofErr w:type="spellEnd"/>
      <w:r w:rsidRPr="00A630EC">
        <w:rPr>
          <w:rFonts w:ascii="Abadi" w:eastAsia="Poppins" w:hAnsi="Abadi" w:cs="Poppins"/>
          <w:color w:val="7F7F7F" w:themeColor="text1" w:themeTint="80"/>
        </w:rPr>
        <w:t xml:space="preserve"> etc.  </w:t>
      </w:r>
    </w:p>
    <w:p w14:paraId="1C1B3632" w14:textId="23760116" w:rsidR="002D48E1" w:rsidRPr="00A630EC" w:rsidRDefault="002D04B5">
      <w:pPr>
        <w:widowControl w:val="0"/>
        <w:pBdr>
          <w:top w:val="nil"/>
          <w:left w:val="nil"/>
          <w:bottom w:val="nil"/>
          <w:right w:val="nil"/>
          <w:between w:val="nil"/>
        </w:pBdr>
        <w:spacing w:before="44" w:line="344" w:lineRule="auto"/>
        <w:ind w:left="720" w:right="677"/>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Introvert</w:t>
      </w:r>
      <w:r w:rsidRPr="00A630EC">
        <w:rPr>
          <w:rFonts w:ascii="Abadi" w:eastAsia="Poppins" w:hAnsi="Abadi" w:cs="Poppins"/>
          <w:color w:val="7F7F7F" w:themeColor="text1" w:themeTint="80"/>
        </w:rPr>
        <w:t xml:space="preserve">: A person who is naturally a quiet and reserved individual. They do not generally seek out attention or social interactions and tend to avoid public recognition and attention.  </w:t>
      </w:r>
    </w:p>
    <w:p w14:paraId="635E53DA" w14:textId="6FC17CBE" w:rsidR="002D48E1" w:rsidRPr="00A630EC" w:rsidRDefault="002D04B5">
      <w:pPr>
        <w:widowControl w:val="0"/>
        <w:pBdr>
          <w:top w:val="nil"/>
          <w:left w:val="nil"/>
          <w:bottom w:val="nil"/>
          <w:right w:val="nil"/>
          <w:between w:val="nil"/>
        </w:pBdr>
        <w:spacing w:before="44" w:line="344" w:lineRule="auto"/>
        <w:ind w:left="720" w:right="743"/>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Punishment</w:t>
      </w:r>
      <w:r w:rsidRPr="00A630EC">
        <w:rPr>
          <w:rFonts w:ascii="Abadi" w:eastAsia="Poppins" w:hAnsi="Abadi" w:cs="Poppins"/>
          <w:color w:val="7F7F7F" w:themeColor="text1" w:themeTint="80"/>
        </w:rPr>
        <w:t xml:space="preserve">: The imposition of an undesirable or unpleasant experience upon a group or individual, meted out by an authority.  Punishment is designed to suppress and control behaviour within a specific context.  </w:t>
      </w:r>
    </w:p>
    <w:p w14:paraId="34C3B8EC" w14:textId="4CDA6FB8" w:rsidR="002D48E1" w:rsidRPr="00A630EC" w:rsidRDefault="002D04B5">
      <w:pPr>
        <w:widowControl w:val="0"/>
        <w:pBdr>
          <w:top w:val="nil"/>
          <w:left w:val="nil"/>
          <w:bottom w:val="nil"/>
          <w:right w:val="nil"/>
          <w:between w:val="nil"/>
        </w:pBdr>
        <w:spacing w:before="47" w:line="343" w:lineRule="auto"/>
        <w:ind w:left="720" w:right="1096"/>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Restorative practice / conversation</w:t>
      </w:r>
      <w:r w:rsidRPr="00A630EC">
        <w:rPr>
          <w:rFonts w:ascii="Abadi" w:eastAsia="Poppins" w:hAnsi="Abadi" w:cs="Poppins"/>
          <w:color w:val="7F7F7F" w:themeColor="text1" w:themeTint="80"/>
        </w:rPr>
        <w:t>: A response to anti-social behaviour designed to encourag</w:t>
      </w:r>
      <w:r w:rsidR="005A1AF5" w:rsidRPr="00A630EC">
        <w:rPr>
          <w:rFonts w:ascii="Abadi" w:eastAsia="Poppins" w:hAnsi="Abadi" w:cs="Poppins"/>
          <w:color w:val="7F7F7F" w:themeColor="text1" w:themeTint="80"/>
        </w:rPr>
        <w:t>e</w:t>
      </w:r>
      <w:r w:rsidRPr="00A630EC">
        <w:rPr>
          <w:rFonts w:ascii="Abadi" w:eastAsia="Poppins" w:hAnsi="Abadi" w:cs="Poppins"/>
          <w:color w:val="7F7F7F" w:themeColor="text1" w:themeTint="80"/>
        </w:rPr>
        <w:t xml:space="preserve"> feelings of empathy</w:t>
      </w:r>
      <w:r w:rsidR="005A1AF5" w:rsidRPr="00A630EC">
        <w:rPr>
          <w:rFonts w:ascii="Abadi" w:eastAsia="Poppins" w:hAnsi="Abadi" w:cs="Poppins"/>
          <w:color w:val="7F7F7F" w:themeColor="text1" w:themeTint="80"/>
        </w:rPr>
        <w:t xml:space="preserve"> both internally and externally, thereby having the consequence of reducing anti-social behaviour</w:t>
      </w:r>
      <w:r w:rsidRPr="00A630EC">
        <w:rPr>
          <w:rFonts w:ascii="Abadi" w:eastAsia="Poppins" w:hAnsi="Abadi" w:cs="Poppins"/>
          <w:color w:val="7F7F7F" w:themeColor="text1" w:themeTint="80"/>
        </w:rPr>
        <w:t xml:space="preserve">. </w:t>
      </w:r>
    </w:p>
    <w:p w14:paraId="539A10B2" w14:textId="176C4314" w:rsidR="002D48E1" w:rsidRPr="00A630EC" w:rsidRDefault="002D04B5">
      <w:pPr>
        <w:widowControl w:val="0"/>
        <w:pBdr>
          <w:top w:val="nil"/>
          <w:left w:val="nil"/>
          <w:bottom w:val="nil"/>
          <w:right w:val="nil"/>
          <w:between w:val="nil"/>
        </w:pBdr>
        <w:spacing w:before="47" w:line="240" w:lineRule="auto"/>
        <w:ind w:left="720" w:right="75"/>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Reward</w:t>
      </w:r>
      <w:r w:rsidRPr="00A630EC">
        <w:rPr>
          <w:rFonts w:ascii="Abadi" w:eastAsia="Poppins" w:hAnsi="Abadi" w:cs="Poppins"/>
          <w:color w:val="7F7F7F" w:themeColor="text1" w:themeTint="80"/>
        </w:rPr>
        <w:t>: A desirable object or experience given</w:t>
      </w:r>
      <w:r w:rsidR="005A1AF5" w:rsidRPr="00A630EC">
        <w:rPr>
          <w:rFonts w:ascii="Abadi" w:eastAsia="Poppins" w:hAnsi="Abadi" w:cs="Poppins"/>
          <w:color w:val="7F7F7F" w:themeColor="text1" w:themeTint="80"/>
        </w:rPr>
        <w:t xml:space="preserve"> with the aim of encouraging more positive behaviour</w:t>
      </w:r>
      <w:r w:rsidRPr="00A630EC">
        <w:rPr>
          <w:rFonts w:ascii="Abadi" w:eastAsia="Poppins" w:hAnsi="Abadi" w:cs="Poppins"/>
          <w:color w:val="7F7F7F" w:themeColor="text1" w:themeTint="80"/>
        </w:rPr>
        <w:t xml:space="preserve">.  </w:t>
      </w:r>
    </w:p>
    <w:p w14:paraId="587F6A22" w14:textId="79A5D268" w:rsidR="002D48E1" w:rsidRPr="00A630EC" w:rsidRDefault="002D04B5">
      <w:pPr>
        <w:widowControl w:val="0"/>
        <w:pBdr>
          <w:top w:val="nil"/>
          <w:left w:val="nil"/>
          <w:bottom w:val="nil"/>
          <w:right w:val="nil"/>
          <w:between w:val="nil"/>
        </w:pBdr>
        <w:spacing w:before="149" w:line="344" w:lineRule="auto"/>
        <w:ind w:left="720" w:right="794"/>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Self-regulation</w:t>
      </w:r>
      <w:r w:rsidRPr="00A630EC">
        <w:rPr>
          <w:rFonts w:ascii="Abadi" w:eastAsia="Poppins" w:hAnsi="Abadi" w:cs="Poppins"/>
          <w:color w:val="7F7F7F" w:themeColor="text1" w:themeTint="80"/>
        </w:rPr>
        <w:t xml:space="preserve">: </w:t>
      </w:r>
      <w:r w:rsidR="005A1AF5" w:rsidRPr="00A630EC">
        <w:rPr>
          <w:rFonts w:ascii="Abadi" w:eastAsia="Poppins" w:hAnsi="Abadi" w:cs="Poppins"/>
          <w:color w:val="7F7F7F" w:themeColor="text1" w:themeTint="80"/>
        </w:rPr>
        <w:t>The</w:t>
      </w:r>
      <w:r w:rsidRPr="00A630EC">
        <w:rPr>
          <w:rFonts w:ascii="Abadi" w:eastAsia="Poppins" w:hAnsi="Abadi" w:cs="Poppins"/>
          <w:color w:val="7F7F7F" w:themeColor="text1" w:themeTint="80"/>
        </w:rPr>
        <w:t xml:space="preserve"> ability to regulate </w:t>
      </w:r>
      <w:proofErr w:type="spellStart"/>
      <w:proofErr w:type="gramStart"/>
      <w:r w:rsidR="005A1AF5" w:rsidRPr="00A630EC">
        <w:rPr>
          <w:rFonts w:ascii="Abadi" w:eastAsia="Poppins" w:hAnsi="Abadi" w:cs="Poppins"/>
          <w:color w:val="7F7F7F" w:themeColor="text1" w:themeTint="80"/>
        </w:rPr>
        <w:t>ones</w:t>
      </w:r>
      <w:proofErr w:type="spellEnd"/>
      <w:proofErr w:type="gramEnd"/>
      <w:r w:rsidR="005A1AF5" w:rsidRPr="00A630EC">
        <w:rPr>
          <w:rFonts w:ascii="Abadi" w:eastAsia="Poppins" w:hAnsi="Abadi" w:cs="Poppins"/>
          <w:color w:val="7F7F7F" w:themeColor="text1" w:themeTint="80"/>
        </w:rPr>
        <w:t xml:space="preserve"> own</w:t>
      </w:r>
      <w:r w:rsidRPr="00A630EC">
        <w:rPr>
          <w:rFonts w:ascii="Abadi" w:eastAsia="Poppins" w:hAnsi="Abadi" w:cs="Poppins"/>
          <w:color w:val="7F7F7F" w:themeColor="text1" w:themeTint="80"/>
        </w:rPr>
        <w:t xml:space="preserve"> emotions, thoughts and behaviour to enable </w:t>
      </w:r>
      <w:r w:rsidR="005A1AF5" w:rsidRPr="00A630EC">
        <w:rPr>
          <w:rFonts w:ascii="Abadi" w:eastAsia="Poppins" w:hAnsi="Abadi" w:cs="Poppins"/>
          <w:color w:val="7F7F7F" w:themeColor="text1" w:themeTint="80"/>
        </w:rPr>
        <w:t>acting</w:t>
      </w:r>
      <w:r w:rsidRPr="00A630EC">
        <w:rPr>
          <w:rFonts w:ascii="Abadi" w:eastAsia="Poppins" w:hAnsi="Abadi" w:cs="Poppins"/>
          <w:color w:val="7F7F7F" w:themeColor="text1" w:themeTint="80"/>
        </w:rPr>
        <w:t xml:space="preserve"> in positive ways. </w:t>
      </w:r>
    </w:p>
    <w:p w14:paraId="2B1782A7" w14:textId="77777777" w:rsidR="002D48E1" w:rsidRPr="00A630EC" w:rsidRDefault="002D04B5">
      <w:pPr>
        <w:widowControl w:val="0"/>
        <w:pBdr>
          <w:top w:val="nil"/>
          <w:left w:val="nil"/>
          <w:bottom w:val="nil"/>
          <w:right w:val="nil"/>
          <w:between w:val="nil"/>
        </w:pBdr>
        <w:spacing w:before="47" w:line="343" w:lineRule="auto"/>
        <w:ind w:left="720" w:right="45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 </w:t>
      </w:r>
      <w:r w:rsidRPr="00A630EC">
        <w:rPr>
          <w:rFonts w:ascii="Abadi" w:eastAsia="Poppins" w:hAnsi="Abadi" w:cs="Poppins"/>
          <w:b/>
          <w:color w:val="7F7F7F" w:themeColor="text1" w:themeTint="80"/>
        </w:rPr>
        <w:t>Subconscious behaviour</w:t>
      </w:r>
      <w:r w:rsidRPr="00A630EC">
        <w:rPr>
          <w:rFonts w:ascii="Abadi" w:eastAsia="Poppins" w:hAnsi="Abadi" w:cs="Poppins"/>
          <w:color w:val="7F7F7F" w:themeColor="text1" w:themeTint="80"/>
        </w:rPr>
        <w:t xml:space="preserve">: That which is present without any thought or planning; a behaviour a person is unable to contain.  </w:t>
      </w:r>
    </w:p>
    <w:p w14:paraId="44ABC93F" w14:textId="77777777" w:rsidR="002D48E1" w:rsidRPr="00A630EC" w:rsidRDefault="002D48E1">
      <w:pPr>
        <w:widowControl w:val="0"/>
        <w:pBdr>
          <w:top w:val="nil"/>
          <w:left w:val="nil"/>
          <w:bottom w:val="nil"/>
          <w:right w:val="nil"/>
          <w:between w:val="nil"/>
        </w:pBdr>
        <w:spacing w:before="45" w:line="344" w:lineRule="auto"/>
        <w:ind w:left="720" w:right="634"/>
        <w:rPr>
          <w:rFonts w:ascii="Abadi" w:eastAsia="Poppins" w:hAnsi="Abadi" w:cs="Poppins"/>
          <w:color w:val="7F7F7F" w:themeColor="text1" w:themeTint="80"/>
        </w:rPr>
      </w:pPr>
    </w:p>
    <w:p w14:paraId="0EC98018" w14:textId="77777777" w:rsidR="002D48E1" w:rsidRPr="00A630EC" w:rsidRDefault="002D48E1">
      <w:pPr>
        <w:widowControl w:val="0"/>
        <w:pBdr>
          <w:top w:val="nil"/>
          <w:left w:val="nil"/>
          <w:bottom w:val="nil"/>
          <w:right w:val="nil"/>
          <w:between w:val="nil"/>
        </w:pBdr>
        <w:spacing w:line="214" w:lineRule="auto"/>
        <w:ind w:right="822"/>
        <w:rPr>
          <w:rFonts w:ascii="Abadi" w:eastAsia="Poppins" w:hAnsi="Abadi" w:cs="Poppins"/>
          <w:b/>
          <w:color w:val="7F7F7F" w:themeColor="text1" w:themeTint="80"/>
        </w:rPr>
      </w:pPr>
    </w:p>
    <w:p w14:paraId="6343D6FB" w14:textId="0596B8EE" w:rsidR="002D48E1" w:rsidRPr="00A630EC" w:rsidRDefault="002D04B5">
      <w:pPr>
        <w:widowControl w:val="0"/>
        <w:pBdr>
          <w:top w:val="nil"/>
          <w:left w:val="nil"/>
          <w:bottom w:val="nil"/>
          <w:right w:val="nil"/>
          <w:between w:val="nil"/>
        </w:pBdr>
        <w:spacing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Appendix </w:t>
      </w:r>
      <w:r w:rsidR="000870B3" w:rsidRPr="00A630EC">
        <w:rPr>
          <w:rFonts w:ascii="Abadi" w:eastAsia="Poppins" w:hAnsi="Abadi" w:cs="Poppins"/>
          <w:b/>
          <w:color w:val="7F7F7F" w:themeColor="text1" w:themeTint="80"/>
        </w:rPr>
        <w:t>2</w:t>
      </w:r>
      <w:r w:rsidRPr="00A630EC">
        <w:rPr>
          <w:rFonts w:ascii="Abadi" w:eastAsia="Poppins" w:hAnsi="Abadi" w:cs="Poppins"/>
          <w:b/>
          <w:color w:val="7F7F7F" w:themeColor="text1" w:themeTint="80"/>
        </w:rPr>
        <w:t xml:space="preserve">: Suspension model letter </w:t>
      </w:r>
    </w:p>
    <w:p w14:paraId="3C9B5937" w14:textId="77777777" w:rsidR="002D48E1" w:rsidRPr="00A630EC" w:rsidRDefault="002D04B5">
      <w:pPr>
        <w:widowControl w:val="0"/>
        <w:pBdr>
          <w:top w:val="nil"/>
          <w:left w:val="nil"/>
          <w:bottom w:val="nil"/>
          <w:right w:val="nil"/>
          <w:between w:val="nil"/>
        </w:pBdr>
        <w:spacing w:before="528" w:line="240" w:lineRule="auto"/>
        <w:ind w:left="720"/>
        <w:rPr>
          <w:rFonts w:ascii="Abadi" w:eastAsia="Poppins" w:hAnsi="Abadi" w:cs="Poppins"/>
          <w:b/>
          <w:color w:val="7F7F7F" w:themeColor="text1" w:themeTint="80"/>
        </w:rPr>
      </w:pPr>
      <w:r w:rsidRPr="00A630EC">
        <w:rPr>
          <w:rFonts w:ascii="Abadi" w:eastAsia="Poppins" w:hAnsi="Abadi" w:cs="Poppins"/>
          <w:color w:val="7F7F7F" w:themeColor="text1" w:themeTint="80"/>
        </w:rPr>
        <w:t xml:space="preserve">Dear </w:t>
      </w:r>
      <w:r w:rsidRPr="00A630EC">
        <w:rPr>
          <w:rFonts w:ascii="Abadi" w:eastAsia="Poppins" w:hAnsi="Abadi" w:cs="Poppins"/>
          <w:b/>
          <w:color w:val="7F7F7F" w:themeColor="text1" w:themeTint="80"/>
        </w:rPr>
        <w:t xml:space="preserve">[Parent's name] </w:t>
      </w:r>
    </w:p>
    <w:p w14:paraId="2EBA5A63" w14:textId="11D1E958" w:rsidR="002D48E1" w:rsidRPr="00A630EC" w:rsidRDefault="002D04B5">
      <w:pPr>
        <w:widowControl w:val="0"/>
        <w:pBdr>
          <w:top w:val="nil"/>
          <w:left w:val="nil"/>
          <w:bottom w:val="nil"/>
          <w:right w:val="nil"/>
          <w:between w:val="nil"/>
        </w:pBdr>
        <w:spacing w:before="271" w:line="229" w:lineRule="auto"/>
        <w:ind w:left="720" w:right="431"/>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I am writing to inform you of my decision to suspend </w:t>
      </w:r>
      <w:r w:rsidRPr="00A630EC">
        <w:rPr>
          <w:rFonts w:ascii="Abadi" w:eastAsia="Poppins" w:hAnsi="Abadi" w:cs="Poppins"/>
          <w:b/>
          <w:color w:val="7F7F7F" w:themeColor="text1" w:themeTint="80"/>
        </w:rPr>
        <w:t xml:space="preserve">[pupil’s name] </w:t>
      </w:r>
      <w:r w:rsidRPr="00A630EC">
        <w:rPr>
          <w:rFonts w:ascii="Abadi" w:eastAsia="Poppins" w:hAnsi="Abadi" w:cs="Poppins"/>
          <w:color w:val="7F7F7F" w:themeColor="text1" w:themeTint="80"/>
        </w:rPr>
        <w:t xml:space="preserve">for a fixed period of </w:t>
      </w:r>
      <w:r w:rsidRPr="00A630EC">
        <w:rPr>
          <w:rFonts w:ascii="Abadi" w:eastAsia="Poppins" w:hAnsi="Abadi" w:cs="Poppins"/>
          <w:b/>
          <w:color w:val="7F7F7F" w:themeColor="text1" w:themeTint="80"/>
        </w:rPr>
        <w:t>[specify period]</w:t>
      </w:r>
      <w:r w:rsidRPr="00A630EC">
        <w:rPr>
          <w:rFonts w:ascii="Abadi" w:eastAsia="Poppins" w:hAnsi="Abadi" w:cs="Poppins"/>
          <w:color w:val="7F7F7F" w:themeColor="text1" w:themeTint="80"/>
        </w:rPr>
        <w:t xml:space="preserve">. This means that </w:t>
      </w:r>
      <w:r w:rsidRPr="00A630EC">
        <w:rPr>
          <w:rFonts w:ascii="Abadi" w:eastAsia="Poppins" w:hAnsi="Abadi" w:cs="Poppins"/>
          <w:b/>
          <w:color w:val="7F7F7F" w:themeColor="text1" w:themeTint="80"/>
        </w:rPr>
        <w:t xml:space="preserve">[he/she] </w:t>
      </w:r>
      <w:r w:rsidRPr="00A630EC">
        <w:rPr>
          <w:rFonts w:ascii="Abadi" w:eastAsia="Poppins" w:hAnsi="Abadi" w:cs="Poppins"/>
          <w:color w:val="7F7F7F" w:themeColor="text1" w:themeTint="80"/>
        </w:rPr>
        <w:t xml:space="preserve">will not be allowed in </w:t>
      </w:r>
      <w:r w:rsidR="00AA377E"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for this period. The suspension </w:t>
      </w:r>
      <w:r w:rsidRPr="00A630EC">
        <w:rPr>
          <w:rFonts w:ascii="Abadi" w:eastAsia="Poppins" w:hAnsi="Abadi" w:cs="Poppins"/>
          <w:b/>
          <w:color w:val="7F7F7F" w:themeColor="text1" w:themeTint="80"/>
        </w:rPr>
        <w:t xml:space="preserve">[begins/began] </w:t>
      </w:r>
      <w:r w:rsidRPr="00A630EC">
        <w:rPr>
          <w:rFonts w:ascii="Abadi" w:eastAsia="Poppins" w:hAnsi="Abadi" w:cs="Poppins"/>
          <w:color w:val="7F7F7F" w:themeColor="text1" w:themeTint="80"/>
        </w:rPr>
        <w:t xml:space="preserve">on </w:t>
      </w:r>
      <w:r w:rsidRPr="00A630EC">
        <w:rPr>
          <w:rFonts w:ascii="Abadi" w:eastAsia="Poppins" w:hAnsi="Abadi" w:cs="Poppins"/>
          <w:b/>
          <w:color w:val="7F7F7F" w:themeColor="text1" w:themeTint="80"/>
        </w:rPr>
        <w:t xml:space="preserve">[date] </w:t>
      </w:r>
      <w:r w:rsidRPr="00A630EC">
        <w:rPr>
          <w:rFonts w:ascii="Abadi" w:eastAsia="Poppins" w:hAnsi="Abadi" w:cs="Poppins"/>
          <w:color w:val="7F7F7F" w:themeColor="text1" w:themeTint="80"/>
        </w:rPr>
        <w:t xml:space="preserve">and ends on </w:t>
      </w:r>
      <w:r w:rsidRPr="00A630EC">
        <w:rPr>
          <w:rFonts w:ascii="Abadi" w:eastAsia="Poppins" w:hAnsi="Abadi" w:cs="Poppins"/>
          <w:b/>
          <w:color w:val="7F7F7F" w:themeColor="text1" w:themeTint="80"/>
        </w:rPr>
        <w:t>[date]</w:t>
      </w:r>
      <w:r w:rsidRPr="00A630EC">
        <w:rPr>
          <w:rFonts w:ascii="Abadi" w:eastAsia="Poppins" w:hAnsi="Abadi" w:cs="Poppins"/>
          <w:color w:val="7F7F7F" w:themeColor="text1" w:themeTint="80"/>
        </w:rPr>
        <w:t xml:space="preserve">. </w:t>
      </w:r>
    </w:p>
    <w:p w14:paraId="4C6BFA3E" w14:textId="7AF97264" w:rsidR="00AA377E" w:rsidRPr="00A630EC" w:rsidRDefault="002D04B5" w:rsidP="00AA377E">
      <w:pPr>
        <w:widowControl w:val="0"/>
        <w:pBdr>
          <w:top w:val="nil"/>
          <w:left w:val="nil"/>
          <w:bottom w:val="nil"/>
          <w:right w:val="nil"/>
          <w:between w:val="nil"/>
        </w:pBdr>
        <w:spacing w:before="282" w:line="229" w:lineRule="auto"/>
        <w:ind w:left="720" w:right="597"/>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I realise that this suspension may well be upsetting for you and your family, </w:t>
      </w:r>
      <w:r w:rsidR="0036256D" w:rsidRPr="00A630EC">
        <w:rPr>
          <w:rFonts w:ascii="Abadi" w:eastAsia="Poppins" w:hAnsi="Abadi" w:cs="Poppins"/>
          <w:color w:val="7F7F7F" w:themeColor="text1" w:themeTint="80"/>
        </w:rPr>
        <w:t>and</w:t>
      </w:r>
      <w:r w:rsidRPr="00A630EC">
        <w:rPr>
          <w:rFonts w:ascii="Abadi" w:eastAsia="Poppins" w:hAnsi="Abadi" w:cs="Poppins"/>
          <w:color w:val="7F7F7F" w:themeColor="text1" w:themeTint="80"/>
        </w:rPr>
        <w:t xml:space="preserve"> the decision to suspend </w:t>
      </w:r>
      <w:r w:rsidRPr="00A630EC">
        <w:rPr>
          <w:rFonts w:ascii="Abadi" w:eastAsia="Poppins" w:hAnsi="Abadi" w:cs="Poppins"/>
          <w:b/>
          <w:color w:val="7F7F7F" w:themeColor="text1" w:themeTint="80"/>
        </w:rPr>
        <w:t xml:space="preserve">[pupil's name] </w:t>
      </w:r>
      <w:r w:rsidRPr="00A630EC">
        <w:rPr>
          <w:rFonts w:ascii="Abadi" w:eastAsia="Poppins" w:hAnsi="Abadi" w:cs="Poppins"/>
          <w:color w:val="7F7F7F" w:themeColor="text1" w:themeTint="80"/>
        </w:rPr>
        <w:t xml:space="preserve">has not been taken lightly. </w:t>
      </w:r>
      <w:r w:rsidRPr="00A630EC">
        <w:rPr>
          <w:rFonts w:ascii="Abadi" w:eastAsia="Poppins" w:hAnsi="Abadi" w:cs="Poppins"/>
          <w:b/>
          <w:color w:val="7F7F7F" w:themeColor="text1" w:themeTint="80"/>
        </w:rPr>
        <w:t xml:space="preserve">[Pupil’s name] </w:t>
      </w:r>
      <w:r w:rsidRPr="00A630EC">
        <w:rPr>
          <w:rFonts w:ascii="Abadi" w:eastAsia="Poppins" w:hAnsi="Abadi" w:cs="Poppins"/>
          <w:color w:val="7F7F7F" w:themeColor="text1" w:themeTint="80"/>
        </w:rPr>
        <w:t xml:space="preserve">has been suspended for this fixed period because </w:t>
      </w:r>
      <w:r w:rsidRPr="00A630EC">
        <w:rPr>
          <w:rFonts w:ascii="Abadi" w:eastAsia="Poppins" w:hAnsi="Abadi" w:cs="Poppins"/>
          <w:b/>
          <w:color w:val="7F7F7F" w:themeColor="text1" w:themeTint="80"/>
        </w:rPr>
        <w:t xml:space="preserve">[state reason for suspension. This can be more than one reason but be clear on the reasons and how </w:t>
      </w:r>
      <w:proofErr w:type="gramStart"/>
      <w:r w:rsidRPr="00A630EC">
        <w:rPr>
          <w:rFonts w:ascii="Abadi" w:eastAsia="Poppins" w:hAnsi="Abadi" w:cs="Poppins"/>
          <w:b/>
          <w:color w:val="7F7F7F" w:themeColor="text1" w:themeTint="80"/>
        </w:rPr>
        <w:t>the  behaviour</w:t>
      </w:r>
      <w:proofErr w:type="gramEnd"/>
      <w:r w:rsidRPr="00A630EC">
        <w:rPr>
          <w:rFonts w:ascii="Abadi" w:eastAsia="Poppins" w:hAnsi="Abadi" w:cs="Poppins"/>
          <w:b/>
          <w:color w:val="7F7F7F" w:themeColor="text1" w:themeTint="80"/>
        </w:rPr>
        <w:t xml:space="preserve"> policy has been breached]</w:t>
      </w:r>
      <w:r w:rsidRPr="00A630EC">
        <w:rPr>
          <w:rFonts w:ascii="Abadi" w:eastAsia="Poppins" w:hAnsi="Abadi" w:cs="Poppins"/>
          <w:color w:val="7F7F7F" w:themeColor="text1" w:themeTint="80"/>
        </w:rPr>
        <w:t xml:space="preserve">. </w:t>
      </w:r>
      <w:r w:rsidR="00AA377E" w:rsidRPr="00A630EC">
        <w:rPr>
          <w:rFonts w:ascii="Abadi" w:eastAsia="Poppins" w:hAnsi="Abadi" w:cs="Poppins"/>
          <w:color w:val="7F7F7F" w:themeColor="text1" w:themeTint="80"/>
        </w:rPr>
        <w:br/>
      </w:r>
    </w:p>
    <w:p w14:paraId="429659D2" w14:textId="54CC1E0B" w:rsidR="002D48E1" w:rsidRPr="00A630EC" w:rsidRDefault="00AA377E">
      <w:pPr>
        <w:widowControl w:val="0"/>
        <w:pBdr>
          <w:top w:val="nil"/>
          <w:left w:val="nil"/>
          <w:bottom w:val="nil"/>
          <w:right w:val="nil"/>
          <w:between w:val="nil"/>
        </w:pBdr>
        <w:spacing w:line="229" w:lineRule="auto"/>
        <w:ind w:left="720" w:right="475"/>
        <w:rPr>
          <w:rFonts w:ascii="Abadi" w:eastAsia="Poppins" w:hAnsi="Abadi" w:cs="Poppins"/>
          <w:color w:val="7F7F7F" w:themeColor="text1" w:themeTint="80"/>
        </w:rPr>
      </w:pPr>
      <w:r w:rsidRPr="00A630EC">
        <w:rPr>
          <w:rFonts w:ascii="Abadi" w:eastAsia="Poppins" w:hAnsi="Abadi" w:cs="Poppins"/>
          <w:color w:val="7F7F7F" w:themeColor="text1" w:themeTint="80"/>
        </w:rPr>
        <w:t>Unless you are a home educator, y</w:t>
      </w:r>
      <w:r w:rsidR="002D04B5" w:rsidRPr="00A630EC">
        <w:rPr>
          <w:rFonts w:ascii="Abadi" w:eastAsia="Poppins" w:hAnsi="Abadi" w:cs="Poppins"/>
          <w:color w:val="7F7F7F" w:themeColor="text1" w:themeTint="80"/>
        </w:rPr>
        <w:t xml:space="preserve">ou have a duty to ensure that your child is not present in a public place in school hours during this suspension unless there is reasonable justification for this. I must advise you that you may receive a penalty notice from the local authority if your child is present in a public place during school hours on the specified dates without reasonable justification. It will be for you to show that there is reasonable justification for this. </w:t>
      </w:r>
    </w:p>
    <w:p w14:paraId="1D00AF86" w14:textId="5BB7CE4A" w:rsidR="002D48E1" w:rsidRPr="00A630EC" w:rsidRDefault="002D04B5">
      <w:pPr>
        <w:widowControl w:val="0"/>
        <w:pBdr>
          <w:top w:val="nil"/>
          <w:left w:val="nil"/>
          <w:bottom w:val="nil"/>
          <w:right w:val="nil"/>
          <w:between w:val="nil"/>
        </w:pBdr>
        <w:spacing w:before="282" w:line="230" w:lineRule="auto"/>
        <w:ind w:left="720" w:right="422"/>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We </w:t>
      </w:r>
      <w:r w:rsidR="00AA377E" w:rsidRPr="00A630EC">
        <w:rPr>
          <w:rFonts w:ascii="Abadi" w:eastAsia="Poppins" w:hAnsi="Abadi" w:cs="Poppins"/>
          <w:color w:val="7F7F7F" w:themeColor="text1" w:themeTint="80"/>
        </w:rPr>
        <w:t>may</w:t>
      </w:r>
      <w:r w:rsidRPr="00A630EC">
        <w:rPr>
          <w:rFonts w:ascii="Abadi" w:eastAsia="Poppins" w:hAnsi="Abadi" w:cs="Poppins"/>
          <w:color w:val="7F7F7F" w:themeColor="text1" w:themeTint="80"/>
        </w:rPr>
        <w:t xml:space="preserve"> s</w:t>
      </w:r>
      <w:r w:rsidR="00AA377E" w:rsidRPr="00A630EC">
        <w:rPr>
          <w:rFonts w:ascii="Abadi" w:eastAsia="Poppins" w:hAnsi="Abadi" w:cs="Poppins"/>
          <w:color w:val="7F7F7F" w:themeColor="text1" w:themeTint="80"/>
        </w:rPr>
        <w:t>ugg</w:t>
      </w:r>
      <w:r w:rsidRPr="00A630EC">
        <w:rPr>
          <w:rFonts w:ascii="Abadi" w:eastAsia="Poppins" w:hAnsi="Abadi" w:cs="Poppins"/>
          <w:color w:val="7F7F7F" w:themeColor="text1" w:themeTint="80"/>
        </w:rPr>
        <w:t>e</w:t>
      </w:r>
      <w:r w:rsidR="00AA377E" w:rsidRPr="00A630EC">
        <w:rPr>
          <w:rFonts w:ascii="Abadi" w:eastAsia="Poppins" w:hAnsi="Abadi" w:cs="Poppins"/>
          <w:color w:val="7F7F7F" w:themeColor="text1" w:themeTint="80"/>
        </w:rPr>
        <w:t>s</w:t>
      </w:r>
      <w:r w:rsidRPr="00A630EC">
        <w:rPr>
          <w:rFonts w:ascii="Abadi" w:eastAsia="Poppins" w:hAnsi="Abadi" w:cs="Poppins"/>
          <w:color w:val="7F7F7F" w:themeColor="text1" w:themeTint="80"/>
        </w:rPr>
        <w:t xml:space="preserve">t work for </w:t>
      </w:r>
      <w:r w:rsidRPr="00A630EC">
        <w:rPr>
          <w:rFonts w:ascii="Abadi" w:eastAsia="Poppins" w:hAnsi="Abadi" w:cs="Poppins"/>
          <w:b/>
          <w:color w:val="7F7F7F" w:themeColor="text1" w:themeTint="80"/>
        </w:rPr>
        <w:t xml:space="preserve">[pupil's name] </w:t>
      </w:r>
      <w:r w:rsidRPr="00A630EC">
        <w:rPr>
          <w:rFonts w:ascii="Abadi" w:eastAsia="Poppins" w:hAnsi="Abadi" w:cs="Poppins"/>
          <w:color w:val="7F7F7F" w:themeColor="text1" w:themeTint="80"/>
        </w:rPr>
        <w:t xml:space="preserve">during this suspension </w:t>
      </w:r>
      <w:r w:rsidRPr="00A630EC">
        <w:rPr>
          <w:rFonts w:ascii="Abadi" w:eastAsia="Poppins" w:hAnsi="Abadi" w:cs="Poppins"/>
          <w:b/>
          <w:color w:val="7F7F7F" w:themeColor="text1" w:themeTint="80"/>
        </w:rPr>
        <w:t>[specify the arrangements for this]</w:t>
      </w:r>
      <w:r w:rsidRPr="00A630EC">
        <w:rPr>
          <w:rFonts w:ascii="Abadi" w:eastAsia="Poppins" w:hAnsi="Abadi" w:cs="Poppins"/>
          <w:color w:val="7F7F7F" w:themeColor="text1" w:themeTint="80"/>
        </w:rPr>
        <w:t xml:space="preserve">. Please ensure that work set by </w:t>
      </w:r>
      <w:r w:rsidR="00AA377E"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is completed and returned to us promptly for evaluation. </w:t>
      </w:r>
    </w:p>
    <w:p w14:paraId="3E5A602D" w14:textId="42046AB5" w:rsidR="002D48E1" w:rsidRPr="00A630EC" w:rsidRDefault="002D04B5">
      <w:pPr>
        <w:widowControl w:val="0"/>
        <w:pBdr>
          <w:top w:val="nil"/>
          <w:left w:val="nil"/>
          <w:bottom w:val="nil"/>
          <w:right w:val="nil"/>
          <w:between w:val="nil"/>
        </w:pBdr>
        <w:spacing w:before="281" w:line="229" w:lineRule="auto"/>
        <w:ind w:left="720" w:right="522"/>
        <w:rPr>
          <w:rFonts w:ascii="Abadi" w:eastAsia="Poppins" w:hAnsi="Abadi" w:cs="Poppins"/>
          <w:color w:val="7F7F7F" w:themeColor="text1" w:themeTint="80"/>
        </w:rPr>
      </w:pPr>
      <w:r w:rsidRPr="00A630EC">
        <w:rPr>
          <w:rFonts w:ascii="Abadi" w:eastAsia="Poppins" w:hAnsi="Abadi" w:cs="Poppins"/>
          <w:color w:val="7F7F7F" w:themeColor="text1" w:themeTint="80"/>
        </w:rPr>
        <w:lastRenderedPageBreak/>
        <w:t xml:space="preserve">You have a right to make written representations to the </w:t>
      </w:r>
      <w:r w:rsidR="00387032" w:rsidRPr="00A630EC">
        <w:rPr>
          <w:rFonts w:ascii="Abadi" w:eastAsia="Poppins" w:hAnsi="Abadi" w:cs="Poppins"/>
          <w:color w:val="7F7F7F" w:themeColor="text1" w:themeTint="80"/>
        </w:rPr>
        <w:t>Proprietor</w:t>
      </w:r>
      <w:r w:rsidRPr="00A630EC">
        <w:rPr>
          <w:rFonts w:ascii="Abadi" w:eastAsia="Poppins" w:hAnsi="Abadi" w:cs="Poppins"/>
          <w:color w:val="7F7F7F" w:themeColor="text1" w:themeTint="80"/>
        </w:rPr>
        <w:t xml:space="preserve">s of </w:t>
      </w:r>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You may see your child's school records in advance of any meeting with </w:t>
      </w:r>
      <w:r w:rsidR="00387032" w:rsidRPr="00A630EC">
        <w:rPr>
          <w:rFonts w:ascii="Abadi" w:eastAsia="Poppins" w:hAnsi="Abadi" w:cs="Poppins"/>
          <w:color w:val="7F7F7F" w:themeColor="text1" w:themeTint="80"/>
        </w:rPr>
        <w:t>Proprietor</w:t>
      </w:r>
      <w:r w:rsidRPr="00A630EC">
        <w:rPr>
          <w:rFonts w:ascii="Abadi" w:eastAsia="Poppins" w:hAnsi="Abadi" w:cs="Poppins"/>
          <w:color w:val="7F7F7F" w:themeColor="text1" w:themeTint="80"/>
        </w:rPr>
        <w:t xml:space="preserve">s. If you do wish to view them, please contact </w:t>
      </w:r>
      <w:r w:rsidR="00846E0C" w:rsidRPr="00A630EC">
        <w:rPr>
          <w:rFonts w:ascii="Abadi" w:eastAsia="Poppins" w:hAnsi="Abadi" w:cs="Poppins"/>
          <w:color w:val="7F7F7F" w:themeColor="text1" w:themeTint="80"/>
        </w:rPr>
        <w:t>daisy@cultivatelearning.org.uk</w:t>
      </w:r>
      <w:r w:rsidRPr="00A630EC">
        <w:rPr>
          <w:rFonts w:ascii="Abadi" w:eastAsia="Poppins" w:hAnsi="Abadi" w:cs="Poppins"/>
          <w:color w:val="7F7F7F" w:themeColor="text1" w:themeTint="80"/>
        </w:rPr>
        <w:t xml:space="preserve"> who will be able to make the necessary arrangements.  </w:t>
      </w:r>
    </w:p>
    <w:p w14:paraId="2C28768A" w14:textId="524FB8AE" w:rsidR="002D48E1" w:rsidRPr="00A630EC" w:rsidRDefault="002D04B5">
      <w:pPr>
        <w:widowControl w:val="0"/>
        <w:pBdr>
          <w:top w:val="nil"/>
          <w:left w:val="nil"/>
          <w:bottom w:val="nil"/>
          <w:right w:val="nil"/>
          <w:between w:val="nil"/>
        </w:pBdr>
        <w:spacing w:before="282" w:line="229" w:lineRule="auto"/>
        <w:ind w:left="720" w:right="528"/>
        <w:rPr>
          <w:rFonts w:ascii="Abadi" w:eastAsia="Poppins" w:hAnsi="Abadi" w:cs="Poppins"/>
          <w:color w:val="7F7F7F" w:themeColor="text1" w:themeTint="80"/>
        </w:rPr>
      </w:pPr>
      <w:r w:rsidRPr="00A630EC">
        <w:rPr>
          <w:rFonts w:ascii="Abadi" w:eastAsia="Poppins" w:hAnsi="Abadi" w:cs="Poppins"/>
          <w:color w:val="7F7F7F" w:themeColor="text1" w:themeTint="80"/>
        </w:rPr>
        <w:t>You should also be aware that if you think the suspension relates to a disability your child has and you think disability discrimination has occurred; you have the right to appeal, and/or make a claim, to the First Tier Tribunal (Special Educational Needs and Disability)</w:t>
      </w:r>
    </w:p>
    <w:p w14:paraId="27585DF5" w14:textId="41FED21F" w:rsidR="002D48E1" w:rsidRPr="00A630EC" w:rsidRDefault="002D04B5">
      <w:pPr>
        <w:widowControl w:val="0"/>
        <w:pBdr>
          <w:top w:val="nil"/>
          <w:left w:val="nil"/>
          <w:bottom w:val="nil"/>
          <w:right w:val="nil"/>
          <w:between w:val="nil"/>
        </w:pBdr>
        <w:spacing w:before="6" w:line="229" w:lineRule="auto"/>
        <w:ind w:left="720" w:right="610"/>
        <w:rPr>
          <w:rFonts w:ascii="Abadi" w:eastAsia="Poppins" w:hAnsi="Abadi" w:cs="Poppins"/>
          <w:color w:val="7F7F7F" w:themeColor="text1" w:themeTint="80"/>
        </w:rPr>
      </w:pPr>
      <w:hyperlink r:id="rId9" w:history="1">
        <w:r w:rsidRPr="00A630EC">
          <w:rPr>
            <w:rStyle w:val="Hyperlink"/>
            <w:rFonts w:ascii="Abadi" w:eastAsia="Poppins" w:hAnsi="Abadi" w:cs="Poppins"/>
          </w:rPr>
          <w:t>https://www.gov.uk/courts-tribunals/first-tier-tribunal-special-educational-needs-and disability</w:t>
        </w:r>
      </w:hyperlink>
      <w:r w:rsidRPr="00A630EC">
        <w:rPr>
          <w:rFonts w:ascii="Abadi" w:eastAsia="Poppins" w:hAnsi="Abadi" w:cs="Poppins"/>
          <w:color w:val="7F7F7F" w:themeColor="text1" w:themeTint="80"/>
        </w:rPr>
        <w:t xml:space="preserve">) or the County Court in the case of other forms of discrimination. </w:t>
      </w:r>
    </w:p>
    <w:p w14:paraId="041940F9" w14:textId="1077F223" w:rsidR="002D48E1" w:rsidRPr="00A630EC" w:rsidRDefault="002D04B5">
      <w:pPr>
        <w:widowControl w:val="0"/>
        <w:pBdr>
          <w:top w:val="nil"/>
          <w:left w:val="nil"/>
          <w:bottom w:val="nil"/>
          <w:right w:val="nil"/>
          <w:between w:val="nil"/>
        </w:pBdr>
        <w:spacing w:before="282" w:line="229" w:lineRule="auto"/>
        <w:ind w:left="720" w:right="537"/>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You and </w:t>
      </w:r>
      <w:r w:rsidRPr="00A630EC">
        <w:rPr>
          <w:rFonts w:ascii="Abadi" w:eastAsia="Poppins" w:hAnsi="Abadi" w:cs="Poppins"/>
          <w:b/>
          <w:color w:val="7F7F7F" w:themeColor="text1" w:themeTint="80"/>
        </w:rPr>
        <w:t xml:space="preserve">[pupil's name] </w:t>
      </w:r>
      <w:r w:rsidRPr="00A630EC">
        <w:rPr>
          <w:rFonts w:ascii="Abadi" w:eastAsia="Poppins" w:hAnsi="Abadi" w:cs="Poppins"/>
          <w:color w:val="7F7F7F" w:themeColor="text1" w:themeTint="80"/>
        </w:rPr>
        <w:t xml:space="preserve">are requested to attend a reintegration interview with me </w:t>
      </w:r>
      <w:r w:rsidRPr="00A630EC">
        <w:rPr>
          <w:rFonts w:ascii="Abadi" w:eastAsia="Poppins" w:hAnsi="Abadi" w:cs="Poppins"/>
          <w:b/>
          <w:color w:val="7F7F7F" w:themeColor="text1" w:themeTint="80"/>
        </w:rPr>
        <w:t xml:space="preserve">[alternatively, specify the name of another staff member] </w:t>
      </w:r>
      <w:r w:rsidRPr="00A630EC">
        <w:rPr>
          <w:rFonts w:ascii="Abadi" w:eastAsia="Poppins" w:hAnsi="Abadi" w:cs="Poppins"/>
          <w:color w:val="7F7F7F" w:themeColor="text1" w:themeTint="80"/>
        </w:rPr>
        <w:t xml:space="preserve">at </w:t>
      </w:r>
      <w:r w:rsidRPr="00A630EC">
        <w:rPr>
          <w:rFonts w:ascii="Abadi" w:eastAsia="Poppins" w:hAnsi="Abadi" w:cs="Poppins"/>
          <w:b/>
          <w:color w:val="7F7F7F" w:themeColor="text1" w:themeTint="80"/>
        </w:rPr>
        <w:t xml:space="preserve">[place] </w:t>
      </w:r>
      <w:r w:rsidRPr="00A630EC">
        <w:rPr>
          <w:rFonts w:ascii="Abadi" w:eastAsia="Poppins" w:hAnsi="Abadi" w:cs="Poppins"/>
          <w:color w:val="7F7F7F" w:themeColor="text1" w:themeTint="80"/>
        </w:rPr>
        <w:t xml:space="preserve">on </w:t>
      </w:r>
      <w:r w:rsidRPr="00A630EC">
        <w:rPr>
          <w:rFonts w:ascii="Abadi" w:eastAsia="Poppins" w:hAnsi="Abadi" w:cs="Poppins"/>
          <w:b/>
          <w:color w:val="7F7F7F" w:themeColor="text1" w:themeTint="80"/>
        </w:rPr>
        <w:t xml:space="preserve">[date] </w:t>
      </w:r>
      <w:r w:rsidRPr="00A630EC">
        <w:rPr>
          <w:rFonts w:ascii="Abadi" w:eastAsia="Poppins" w:hAnsi="Abadi" w:cs="Poppins"/>
          <w:color w:val="7F7F7F" w:themeColor="text1" w:themeTint="80"/>
        </w:rPr>
        <w:t xml:space="preserve">at </w:t>
      </w:r>
      <w:r w:rsidRPr="00A630EC">
        <w:rPr>
          <w:rFonts w:ascii="Abadi" w:eastAsia="Poppins" w:hAnsi="Abadi" w:cs="Poppins"/>
          <w:b/>
          <w:color w:val="7F7F7F" w:themeColor="text1" w:themeTint="80"/>
        </w:rPr>
        <w:t>[time]</w:t>
      </w:r>
      <w:r w:rsidRPr="00A630EC">
        <w:rPr>
          <w:rFonts w:ascii="Abadi" w:eastAsia="Poppins" w:hAnsi="Abadi" w:cs="Poppins"/>
          <w:color w:val="7F7F7F" w:themeColor="text1" w:themeTint="80"/>
        </w:rPr>
        <w:t xml:space="preserve">. If that is not convenient, please contact </w:t>
      </w:r>
      <w:r w:rsidR="00846E0C" w:rsidRPr="00A630EC">
        <w:rPr>
          <w:rFonts w:ascii="Abadi" w:eastAsia="Poppins" w:hAnsi="Abadi" w:cs="Poppins"/>
          <w:color w:val="7F7F7F" w:themeColor="text1" w:themeTint="80"/>
        </w:rPr>
        <w:t>Cultivate</w:t>
      </w:r>
      <w:r w:rsidRPr="00A630EC">
        <w:rPr>
          <w:rFonts w:ascii="Abadi" w:eastAsia="Poppins" w:hAnsi="Abadi" w:cs="Poppins"/>
          <w:color w:val="7F7F7F" w:themeColor="text1" w:themeTint="80"/>
        </w:rPr>
        <w:t xml:space="preserve"> to discuss how best we can support your child. </w:t>
      </w:r>
    </w:p>
    <w:p w14:paraId="57DE3013" w14:textId="2745F357" w:rsidR="002D48E1" w:rsidRPr="00A630EC" w:rsidRDefault="00AA377E">
      <w:pPr>
        <w:widowControl w:val="0"/>
        <w:pBdr>
          <w:top w:val="nil"/>
          <w:left w:val="nil"/>
          <w:bottom w:val="nil"/>
          <w:right w:val="nil"/>
          <w:between w:val="nil"/>
        </w:pBdr>
        <w:spacing w:before="282" w:line="229" w:lineRule="auto"/>
        <w:ind w:left="720" w:right="462"/>
        <w:rPr>
          <w:rFonts w:ascii="Abadi" w:eastAsia="Poppins" w:hAnsi="Abadi" w:cs="Poppins"/>
          <w:color w:val="7F7F7F" w:themeColor="text1" w:themeTint="80"/>
        </w:rPr>
      </w:pPr>
      <w:r w:rsidRPr="00A630EC">
        <w:rPr>
          <w:rFonts w:ascii="Abadi" w:eastAsia="Poppins" w:hAnsi="Abadi" w:cs="Poppins"/>
          <w:color w:val="7F7F7F" w:themeColor="text1" w:themeTint="80"/>
        </w:rPr>
        <w:t>You may find s</w:t>
      </w:r>
      <w:r w:rsidR="002D04B5" w:rsidRPr="00A630EC">
        <w:rPr>
          <w:rFonts w:ascii="Abadi" w:eastAsia="Poppins" w:hAnsi="Abadi" w:cs="Poppins"/>
          <w:color w:val="7F7F7F" w:themeColor="text1" w:themeTint="80"/>
        </w:rPr>
        <w:t xml:space="preserve">uspension guidance from the Department for Education website at </w:t>
      </w:r>
      <w:r w:rsidR="002D04B5" w:rsidRPr="00A630EC">
        <w:rPr>
          <w:rFonts w:ascii="Abadi" w:eastAsia="Poppins" w:hAnsi="Abadi" w:cs="Poppins"/>
          <w:color w:val="7F7F7F" w:themeColor="text1" w:themeTint="80"/>
          <w:u w:val="single"/>
        </w:rPr>
        <w:t>https://www.gov.uk/government/publications/school-exclusion</w:t>
      </w:r>
      <w:r w:rsidR="002D04B5" w:rsidRPr="00A630EC">
        <w:rPr>
          <w:rFonts w:ascii="Abadi" w:eastAsia="Poppins" w:hAnsi="Abadi" w:cs="Poppins"/>
          <w:color w:val="7F7F7F" w:themeColor="text1" w:themeTint="80"/>
        </w:rPr>
        <w:t xml:space="preserve">. You may also find it useful to contact the Coram Children's Legal Centre  </w:t>
      </w:r>
    </w:p>
    <w:p w14:paraId="01E73BC6" w14:textId="6D853EC6" w:rsidR="002D48E1" w:rsidRPr="00A630EC" w:rsidRDefault="002D04B5">
      <w:pPr>
        <w:widowControl w:val="0"/>
        <w:pBdr>
          <w:top w:val="nil"/>
          <w:left w:val="nil"/>
          <w:bottom w:val="nil"/>
          <w:right w:val="nil"/>
          <w:between w:val="nil"/>
        </w:pBdr>
        <w:spacing w:before="6" w:line="229" w:lineRule="auto"/>
        <w:ind w:left="720" w:right="1081"/>
        <w:rPr>
          <w:rFonts w:ascii="Abadi" w:eastAsia="Poppins" w:hAnsi="Abadi" w:cs="Poppins"/>
          <w:color w:val="7F7F7F" w:themeColor="text1" w:themeTint="80"/>
        </w:rPr>
      </w:pPr>
      <w:r w:rsidRPr="00A630EC">
        <w:rPr>
          <w:rFonts w:ascii="Abadi" w:eastAsia="Poppins" w:hAnsi="Abadi" w:cs="Poppins"/>
          <w:color w:val="7F7F7F" w:themeColor="text1" w:themeTint="80"/>
          <w:u w:val="single"/>
        </w:rPr>
        <w:t xml:space="preserve">http://www.childrenslegalcentre.com </w:t>
      </w:r>
      <w:r w:rsidRPr="00A630EC">
        <w:rPr>
          <w:rFonts w:ascii="Abadi" w:eastAsia="Poppins" w:hAnsi="Abadi" w:cs="Poppins"/>
          <w:color w:val="7F7F7F" w:themeColor="text1" w:themeTint="80"/>
        </w:rPr>
        <w:t xml:space="preserve">or </w:t>
      </w:r>
      <w:r w:rsidRPr="00A630EC">
        <w:rPr>
          <w:rFonts w:ascii="Abadi" w:eastAsia="Poppins" w:hAnsi="Abadi" w:cs="Poppins"/>
          <w:color w:val="7F7F7F" w:themeColor="text1" w:themeTint="80"/>
          <w:u w:val="single"/>
        </w:rPr>
        <w:t>http://www.ace-ed.org.uk</w:t>
      </w:r>
      <w:r w:rsidRPr="00A630EC">
        <w:rPr>
          <w:rFonts w:ascii="Abadi" w:eastAsia="Poppins" w:hAnsi="Abadi" w:cs="Poppins"/>
          <w:color w:val="7F7F7F" w:themeColor="text1" w:themeTint="80"/>
        </w:rPr>
        <w:t xml:space="preserve"> who aim to provide impartial advice and information to parents on state education matters. </w:t>
      </w:r>
    </w:p>
    <w:p w14:paraId="1EECB981" w14:textId="1E24E80F" w:rsidR="002D48E1" w:rsidRPr="00A630EC" w:rsidRDefault="002D04B5">
      <w:pPr>
        <w:widowControl w:val="0"/>
        <w:pBdr>
          <w:top w:val="nil"/>
          <w:left w:val="nil"/>
          <w:bottom w:val="nil"/>
          <w:right w:val="nil"/>
          <w:between w:val="nil"/>
        </w:pBdr>
        <w:spacing w:line="229" w:lineRule="auto"/>
        <w:ind w:left="720" w:right="671"/>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Advice on the suspensions process </w:t>
      </w:r>
      <w:r w:rsidR="00AA377E" w:rsidRPr="00A630EC">
        <w:rPr>
          <w:rFonts w:ascii="Abadi" w:eastAsia="Poppins" w:hAnsi="Abadi" w:cs="Poppins"/>
          <w:color w:val="7F7F7F" w:themeColor="text1" w:themeTint="80"/>
        </w:rPr>
        <w:t>may</w:t>
      </w:r>
      <w:r w:rsidRPr="00A630EC">
        <w:rPr>
          <w:rFonts w:ascii="Abadi" w:eastAsia="Poppins" w:hAnsi="Abadi" w:cs="Poppins"/>
          <w:color w:val="7F7F7F" w:themeColor="text1" w:themeTint="80"/>
        </w:rPr>
        <w:t xml:space="preserve"> also be obtained from </w:t>
      </w:r>
      <w:proofErr w:type="gramStart"/>
      <w:r w:rsidR="00CD2B21" w:rsidRPr="00A630EC">
        <w:rPr>
          <w:rFonts w:ascii="Abadi" w:eastAsia="Poppins" w:hAnsi="Abadi" w:cs="Poppins"/>
          <w:color w:val="7F7F7F" w:themeColor="text1" w:themeTint="80"/>
        </w:rPr>
        <w:t>Bucks county</w:t>
      </w:r>
      <w:proofErr w:type="gramEnd"/>
      <w:r w:rsidR="00CD2B21" w:rsidRPr="00A630EC">
        <w:rPr>
          <w:rFonts w:ascii="Abadi" w:eastAsia="Poppins" w:hAnsi="Abadi" w:cs="Poppins"/>
          <w:color w:val="7F7F7F" w:themeColor="text1" w:themeTint="80"/>
        </w:rPr>
        <w:t xml:space="preserve"> council</w:t>
      </w:r>
      <w:r w:rsidRPr="00A630EC">
        <w:rPr>
          <w:rFonts w:ascii="Abadi" w:eastAsia="Poppins" w:hAnsi="Abadi" w:cs="Poppins"/>
          <w:color w:val="7F7F7F" w:themeColor="text1" w:themeTint="80"/>
        </w:rPr>
        <w:t xml:space="preserve">:  </w:t>
      </w:r>
    </w:p>
    <w:p w14:paraId="592244DC" w14:textId="77777777" w:rsidR="00CD2B21" w:rsidRPr="00A630EC" w:rsidRDefault="00CD2B21">
      <w:pPr>
        <w:widowControl w:val="0"/>
        <w:pBdr>
          <w:top w:val="nil"/>
          <w:left w:val="nil"/>
          <w:bottom w:val="nil"/>
          <w:right w:val="nil"/>
          <w:between w:val="nil"/>
        </w:pBdr>
        <w:spacing w:before="282" w:line="229" w:lineRule="auto"/>
        <w:ind w:left="720" w:right="503"/>
        <w:rPr>
          <w:rFonts w:ascii="Abadi" w:eastAsia="Poppins" w:hAnsi="Abadi" w:cs="Poppins"/>
          <w:color w:val="7F7F7F" w:themeColor="text1" w:themeTint="80"/>
          <w:u w:val="single"/>
        </w:rPr>
      </w:pPr>
      <w:r w:rsidRPr="00A630EC">
        <w:rPr>
          <w:rFonts w:ascii="Abadi" w:eastAsia="Poppins" w:hAnsi="Abadi" w:cs="Poppins"/>
          <w:color w:val="7F7F7F" w:themeColor="text1" w:themeTint="80"/>
          <w:u w:val="single"/>
        </w:rPr>
        <w:t xml:space="preserve">https://schoolsweb.buckinghamshire.gov.uk/behaviour-wellbeing/exclusions-procedures/exclusions-and-reintegration/buckinghamshire-council-exclusion-guidance/?print=true </w:t>
      </w:r>
    </w:p>
    <w:p w14:paraId="4B00140A" w14:textId="104F9C0C" w:rsidR="002D48E1" w:rsidRPr="00A630EC" w:rsidRDefault="002D04B5">
      <w:pPr>
        <w:widowControl w:val="0"/>
        <w:pBdr>
          <w:top w:val="nil"/>
          <w:left w:val="nil"/>
          <w:bottom w:val="nil"/>
          <w:right w:val="nil"/>
          <w:between w:val="nil"/>
        </w:pBdr>
        <w:spacing w:before="282" w:line="229" w:lineRule="auto"/>
        <w:ind w:left="720" w:right="503"/>
        <w:rPr>
          <w:rFonts w:ascii="Abadi" w:eastAsia="Poppins" w:hAnsi="Abadi" w:cs="Poppins"/>
          <w:color w:val="7F7F7F" w:themeColor="text1" w:themeTint="80"/>
        </w:rPr>
      </w:pPr>
      <w:r w:rsidRPr="00A630EC">
        <w:rPr>
          <w:rFonts w:ascii="Abadi" w:eastAsia="Poppins" w:hAnsi="Abadi" w:cs="Poppins"/>
          <w:b/>
          <w:color w:val="7F7F7F" w:themeColor="text1" w:themeTint="80"/>
        </w:rPr>
        <w:t>[Pupil’s Name]</w:t>
      </w:r>
      <w:r w:rsidRPr="00A630EC">
        <w:rPr>
          <w:rFonts w:ascii="Abadi" w:eastAsia="Poppins" w:hAnsi="Abadi" w:cs="Poppins"/>
          <w:color w:val="7F7F7F" w:themeColor="text1" w:themeTint="80"/>
        </w:rPr>
        <w:t xml:space="preserve">'s suspension expires on </w:t>
      </w:r>
      <w:r w:rsidRPr="00A630EC">
        <w:rPr>
          <w:rFonts w:ascii="Abadi" w:eastAsia="Poppins" w:hAnsi="Abadi" w:cs="Poppins"/>
          <w:b/>
          <w:color w:val="7F7F7F" w:themeColor="text1" w:themeTint="80"/>
        </w:rPr>
        <w:t xml:space="preserve">[date] </w:t>
      </w:r>
      <w:r w:rsidRPr="00A630EC">
        <w:rPr>
          <w:rFonts w:ascii="Abadi" w:eastAsia="Poppins" w:hAnsi="Abadi" w:cs="Poppins"/>
          <w:color w:val="7F7F7F" w:themeColor="text1" w:themeTint="80"/>
        </w:rPr>
        <w:t xml:space="preserve">and we expect </w:t>
      </w:r>
      <w:r w:rsidRPr="00A630EC">
        <w:rPr>
          <w:rFonts w:ascii="Abadi" w:eastAsia="Poppins" w:hAnsi="Abadi" w:cs="Poppins"/>
          <w:b/>
          <w:color w:val="7F7F7F" w:themeColor="text1" w:themeTint="80"/>
        </w:rPr>
        <w:t xml:space="preserve">[pupil’s name] </w:t>
      </w:r>
      <w:r w:rsidRPr="00A630EC">
        <w:rPr>
          <w:rFonts w:ascii="Abadi" w:eastAsia="Poppins" w:hAnsi="Abadi" w:cs="Poppins"/>
          <w:color w:val="7F7F7F" w:themeColor="text1" w:themeTint="80"/>
        </w:rPr>
        <w:t xml:space="preserve">to </w:t>
      </w:r>
      <w:proofErr w:type="gramStart"/>
      <w:r w:rsidRPr="00A630EC">
        <w:rPr>
          <w:rFonts w:ascii="Abadi" w:eastAsia="Poppins" w:hAnsi="Abadi" w:cs="Poppins"/>
          <w:color w:val="7F7F7F" w:themeColor="text1" w:themeTint="80"/>
        </w:rPr>
        <w:t>be  back</w:t>
      </w:r>
      <w:proofErr w:type="gramEnd"/>
      <w:r w:rsidRPr="00A630EC">
        <w:rPr>
          <w:rFonts w:ascii="Abadi" w:eastAsia="Poppins" w:hAnsi="Abadi" w:cs="Poppins"/>
          <w:color w:val="7F7F7F" w:themeColor="text1" w:themeTint="80"/>
        </w:rPr>
        <w:t xml:space="preserve"> in school on </w:t>
      </w:r>
      <w:r w:rsidRPr="00A630EC">
        <w:rPr>
          <w:rFonts w:ascii="Abadi" w:eastAsia="Poppins" w:hAnsi="Abadi" w:cs="Poppins"/>
          <w:b/>
          <w:color w:val="7F7F7F" w:themeColor="text1" w:themeTint="80"/>
        </w:rPr>
        <w:t xml:space="preserve">[date] </w:t>
      </w:r>
      <w:r w:rsidRPr="00A630EC">
        <w:rPr>
          <w:rFonts w:ascii="Abadi" w:eastAsia="Poppins" w:hAnsi="Abadi" w:cs="Poppins"/>
          <w:color w:val="7F7F7F" w:themeColor="text1" w:themeTint="80"/>
        </w:rPr>
        <w:t xml:space="preserve">at </w:t>
      </w:r>
      <w:r w:rsidRPr="00A630EC">
        <w:rPr>
          <w:rFonts w:ascii="Abadi" w:eastAsia="Poppins" w:hAnsi="Abadi" w:cs="Poppins"/>
          <w:b/>
          <w:color w:val="7F7F7F" w:themeColor="text1" w:themeTint="80"/>
        </w:rPr>
        <w:t>[time]</w:t>
      </w:r>
      <w:r w:rsidRPr="00A630EC">
        <w:rPr>
          <w:rFonts w:ascii="Abadi" w:eastAsia="Poppins" w:hAnsi="Abadi" w:cs="Poppins"/>
          <w:color w:val="7F7F7F" w:themeColor="text1" w:themeTint="80"/>
        </w:rPr>
        <w:t xml:space="preserve">. </w:t>
      </w:r>
    </w:p>
    <w:p w14:paraId="5D0D936E" w14:textId="77777777" w:rsidR="002D48E1" w:rsidRPr="00A630EC" w:rsidRDefault="002D04B5">
      <w:pPr>
        <w:widowControl w:val="0"/>
        <w:pBdr>
          <w:top w:val="nil"/>
          <w:left w:val="nil"/>
          <w:bottom w:val="nil"/>
          <w:right w:val="nil"/>
          <w:between w:val="nil"/>
        </w:pBdr>
        <w:spacing w:before="282"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 xml:space="preserve">Yours sincerely </w:t>
      </w:r>
    </w:p>
    <w:p w14:paraId="6CDDCDF5" w14:textId="77777777" w:rsidR="002D48E1" w:rsidRPr="00A630EC" w:rsidRDefault="002D04B5">
      <w:pPr>
        <w:widowControl w:val="0"/>
        <w:pBdr>
          <w:top w:val="nil"/>
          <w:left w:val="nil"/>
          <w:bottom w:val="nil"/>
          <w:right w:val="nil"/>
          <w:between w:val="nil"/>
        </w:pBdr>
        <w:spacing w:before="823" w:line="240" w:lineRule="auto"/>
        <w:ind w:left="720"/>
        <w:rPr>
          <w:rFonts w:ascii="Abadi" w:eastAsia="Poppins" w:hAnsi="Abadi" w:cs="Poppins"/>
          <w:b/>
          <w:color w:val="7F7F7F" w:themeColor="text1" w:themeTint="80"/>
        </w:rPr>
      </w:pPr>
      <w:r w:rsidRPr="00A630EC">
        <w:rPr>
          <w:rFonts w:ascii="Abadi" w:eastAsia="Poppins" w:hAnsi="Abadi" w:cs="Poppins"/>
          <w:b/>
          <w:color w:val="7F7F7F" w:themeColor="text1" w:themeTint="80"/>
        </w:rPr>
        <w:t xml:space="preserve">[Name] </w:t>
      </w:r>
    </w:p>
    <w:p w14:paraId="14331888" w14:textId="467F69C6" w:rsidR="002D48E1" w:rsidRPr="00A630EC" w:rsidRDefault="00000019">
      <w:pPr>
        <w:widowControl w:val="0"/>
        <w:pBdr>
          <w:top w:val="nil"/>
          <w:left w:val="nil"/>
          <w:bottom w:val="nil"/>
          <w:right w:val="nil"/>
          <w:between w:val="nil"/>
        </w:pBdr>
        <w:spacing w:line="240" w:lineRule="auto"/>
        <w:ind w:left="720"/>
        <w:rPr>
          <w:rFonts w:ascii="Abadi" w:eastAsia="Poppins" w:hAnsi="Abadi" w:cs="Poppins"/>
          <w:color w:val="7F7F7F" w:themeColor="text1" w:themeTint="80"/>
        </w:rPr>
      </w:pPr>
      <w:r w:rsidRPr="00A630EC">
        <w:rPr>
          <w:rFonts w:ascii="Abadi" w:eastAsia="Poppins" w:hAnsi="Abadi" w:cs="Poppins"/>
          <w:color w:val="7F7F7F" w:themeColor="text1" w:themeTint="80"/>
        </w:rPr>
        <w:t>CEO</w:t>
      </w:r>
    </w:p>
    <w:sectPr w:rsidR="002D48E1" w:rsidRPr="00A630EC">
      <w:headerReference w:type="default" r:id="rId10"/>
      <w:headerReference w:type="first" r:id="rId11"/>
      <w:pgSz w:w="11900" w:h="16820"/>
      <w:pgMar w:top="329" w:right="969" w:bottom="755" w:left="868"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C56FB" w14:textId="77777777" w:rsidR="00EA4D28" w:rsidRDefault="00EA4D28">
      <w:pPr>
        <w:spacing w:line="240" w:lineRule="auto"/>
      </w:pPr>
      <w:r>
        <w:separator/>
      </w:r>
    </w:p>
  </w:endnote>
  <w:endnote w:type="continuationSeparator" w:id="0">
    <w:p w14:paraId="332D335D" w14:textId="77777777" w:rsidR="00EA4D28" w:rsidRDefault="00EA4D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476960D4-2C4F-4AB1-8008-535F52A5BF6E}"/>
    <w:embedBold r:id="rId2" w:fontKey="{4EB5E36D-21CA-45FA-9AFB-359C4B20D1A8}"/>
    <w:embedItalic r:id="rId3" w:fontKey="{DD0ED769-BC90-4E16-AE80-152375CAE1A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E6D520E5-7814-444B-8A4D-044E28C1636F}"/>
    <w:embedItalic r:id="rId5" w:fontKey="{63A37B1C-20BB-48D6-8073-285A7A517848}"/>
  </w:font>
  <w:font w:name="Abadi">
    <w:charset w:val="00"/>
    <w:family w:val="swiss"/>
    <w:pitch w:val="variable"/>
    <w:sig w:usb0="80000003" w:usb1="00000000" w:usb2="00000000" w:usb3="00000000" w:csb0="00000093" w:csb1="00000000"/>
    <w:embedRegular r:id="rId6" w:fontKey="{AACC0656-5339-4DB1-8021-3268AF64E82F}"/>
    <w:embedBold r:id="rId7" w:fontKey="{7EA3730F-7740-40BF-AAB0-57C02314FF7F}"/>
    <w:embedItalic r:id="rId8" w:fontKey="{F12FE9F3-8D3D-4DB3-BB05-42F19725FBCB}"/>
  </w:font>
  <w:font w:name="Calibri">
    <w:panose1 w:val="020F0502020204030204"/>
    <w:charset w:val="00"/>
    <w:family w:val="swiss"/>
    <w:pitch w:val="variable"/>
    <w:sig w:usb0="E4002EFF" w:usb1="C200247B" w:usb2="00000009" w:usb3="00000000" w:csb0="000001FF" w:csb1="00000000"/>
    <w:embedRegular r:id="rId9" w:fontKey="{F7F0ED44-A92E-4B00-A812-787D7B52BD1D}"/>
  </w:font>
  <w:font w:name="Cambria">
    <w:panose1 w:val="02040503050406030204"/>
    <w:charset w:val="00"/>
    <w:family w:val="roman"/>
    <w:pitch w:val="variable"/>
    <w:sig w:usb0="E00006FF" w:usb1="420024FF" w:usb2="02000000" w:usb3="00000000" w:csb0="0000019F" w:csb1="00000000"/>
    <w:embedRegular r:id="rId10" w:fontKey="{27203E92-4DE9-4011-990A-9FCA070196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1BB9" w14:textId="77777777" w:rsidR="00EA4D28" w:rsidRDefault="00EA4D28">
      <w:pPr>
        <w:spacing w:line="240" w:lineRule="auto"/>
      </w:pPr>
      <w:r>
        <w:separator/>
      </w:r>
    </w:p>
  </w:footnote>
  <w:footnote w:type="continuationSeparator" w:id="0">
    <w:p w14:paraId="7811D8BB" w14:textId="77777777" w:rsidR="00EA4D28" w:rsidRDefault="00EA4D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D8B" w14:textId="77777777" w:rsidR="002D48E1" w:rsidRDefault="002D48E1">
    <w:pPr>
      <w:widowControl w:val="0"/>
      <w:spacing w:line="206" w:lineRule="auto"/>
      <w:ind w:left="1027" w:right="799"/>
      <w:jc w:val="right"/>
      <w:rPr>
        <w:b/>
      </w:rPr>
    </w:pPr>
  </w:p>
  <w:p w14:paraId="33B4BB02" w14:textId="5EDECF62" w:rsidR="002D48E1" w:rsidRDefault="002D04B5" w:rsidP="00B3431E">
    <w:pPr>
      <w:widowControl w:val="0"/>
      <w:spacing w:line="206" w:lineRule="auto"/>
      <w:ind w:left="1027" w:right="799"/>
      <w:jc w:val="center"/>
      <w:rPr>
        <w:b/>
      </w:rPr>
    </w:pPr>
    <w:r>
      <w:rPr>
        <w:b/>
      </w:rPr>
      <w:fldChar w:fldCharType="begin"/>
    </w:r>
    <w:r>
      <w:rPr>
        <w:b/>
      </w:rPr>
      <w:instrText>PAGE</w:instrText>
    </w:r>
    <w:r>
      <w:rPr>
        <w:b/>
      </w:rPr>
      <w:fldChar w:fldCharType="separate"/>
    </w:r>
    <w:r w:rsidR="00082439">
      <w:rPr>
        <w:b/>
        <w:noProof/>
      </w:rPr>
      <w:t>2</w:t>
    </w:r>
    <w:r>
      <w:rPr>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420A" w14:textId="305203A9" w:rsidR="002D48E1" w:rsidRDefault="00082439" w:rsidP="00802A0C">
    <w:pPr>
      <w:widowControl w:val="0"/>
      <w:spacing w:line="206" w:lineRule="auto"/>
      <w:ind w:left="1027" w:right="799"/>
      <w:jc w:val="right"/>
    </w:pPr>
    <w:r>
      <w:rPr>
        <w:noProof/>
      </w:rPr>
      <w:drawing>
        <wp:inline distT="0" distB="0" distL="0" distR="0" wp14:anchorId="556336AC" wp14:editId="018B5C53">
          <wp:extent cx="1174750" cy="1174750"/>
          <wp:effectExtent l="0" t="0" r="0" b="0"/>
          <wp:docPr id="1204261901" name="Picture 1"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61901" name="Picture 1" descr="A logo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4763" cy="11747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05B12"/>
    <w:multiLevelType w:val="multilevel"/>
    <w:tmpl w:val="FDDA1B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8DD41BA"/>
    <w:multiLevelType w:val="multilevel"/>
    <w:tmpl w:val="79505D3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3D6C1967"/>
    <w:multiLevelType w:val="multilevel"/>
    <w:tmpl w:val="70F4B7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A7D630A"/>
    <w:multiLevelType w:val="multilevel"/>
    <w:tmpl w:val="7F52D8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407583C"/>
    <w:multiLevelType w:val="multilevel"/>
    <w:tmpl w:val="759C4B9A"/>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5" w15:restartNumberingAfterBreak="0">
    <w:nsid w:val="6D761975"/>
    <w:multiLevelType w:val="multilevel"/>
    <w:tmpl w:val="8228E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3E0CD9"/>
    <w:multiLevelType w:val="hybridMultilevel"/>
    <w:tmpl w:val="C4DEE9C6"/>
    <w:lvl w:ilvl="0" w:tplc="F97829D2">
      <w:start w:val="10"/>
      <w:numFmt w:val="bullet"/>
      <w:lvlText w:val=""/>
      <w:lvlJc w:val="left"/>
      <w:pPr>
        <w:ind w:left="1080" w:hanging="360"/>
      </w:pPr>
      <w:rPr>
        <w:rFonts w:ascii="Symbol" w:eastAsia="Poppins" w:hAnsi="Symbol"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7E858B0"/>
    <w:multiLevelType w:val="hybridMultilevel"/>
    <w:tmpl w:val="DA72EBC8"/>
    <w:lvl w:ilvl="0" w:tplc="9C96A96A">
      <w:start w:val="4"/>
      <w:numFmt w:val="bullet"/>
      <w:lvlText w:val=""/>
      <w:lvlJc w:val="left"/>
      <w:pPr>
        <w:ind w:left="1080" w:hanging="360"/>
      </w:pPr>
      <w:rPr>
        <w:rFonts w:ascii="Symbol" w:eastAsia="Poppins" w:hAnsi="Symbol"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CD37C2D"/>
    <w:multiLevelType w:val="hybridMultilevel"/>
    <w:tmpl w:val="3B06E8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6959836">
    <w:abstractNumId w:val="4"/>
  </w:num>
  <w:num w:numId="2" w16cid:durableId="420834483">
    <w:abstractNumId w:val="5"/>
  </w:num>
  <w:num w:numId="3" w16cid:durableId="262105988">
    <w:abstractNumId w:val="3"/>
  </w:num>
  <w:num w:numId="4" w16cid:durableId="1624850784">
    <w:abstractNumId w:val="0"/>
  </w:num>
  <w:num w:numId="5" w16cid:durableId="1507474986">
    <w:abstractNumId w:val="1"/>
  </w:num>
  <w:num w:numId="6" w16cid:durableId="1958827428">
    <w:abstractNumId w:val="2"/>
  </w:num>
  <w:num w:numId="7" w16cid:durableId="1101222932">
    <w:abstractNumId w:val="7"/>
  </w:num>
  <w:num w:numId="8" w16cid:durableId="1830050781">
    <w:abstractNumId w:val="8"/>
  </w:num>
  <w:num w:numId="9" w16cid:durableId="1134015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8E1"/>
    <w:rsid w:val="00000019"/>
    <w:rsid w:val="00011CC2"/>
    <w:rsid w:val="000150D0"/>
    <w:rsid w:val="00082439"/>
    <w:rsid w:val="000870B3"/>
    <w:rsid w:val="000F4C38"/>
    <w:rsid w:val="000F5AD4"/>
    <w:rsid w:val="00116705"/>
    <w:rsid w:val="001553CA"/>
    <w:rsid w:val="00180C77"/>
    <w:rsid w:val="0018708D"/>
    <w:rsid w:val="001A0CFF"/>
    <w:rsid w:val="001A58DE"/>
    <w:rsid w:val="001D51FC"/>
    <w:rsid w:val="001F1FEF"/>
    <w:rsid w:val="0021584E"/>
    <w:rsid w:val="002D04B5"/>
    <w:rsid w:val="002D48E1"/>
    <w:rsid w:val="002F79FB"/>
    <w:rsid w:val="0036256D"/>
    <w:rsid w:val="00387032"/>
    <w:rsid w:val="00392AA6"/>
    <w:rsid w:val="003B68C1"/>
    <w:rsid w:val="00447286"/>
    <w:rsid w:val="00463829"/>
    <w:rsid w:val="004671AE"/>
    <w:rsid w:val="005606AB"/>
    <w:rsid w:val="00565AD1"/>
    <w:rsid w:val="0058710D"/>
    <w:rsid w:val="005A1AF5"/>
    <w:rsid w:val="005F2BC3"/>
    <w:rsid w:val="00614082"/>
    <w:rsid w:val="00614BB7"/>
    <w:rsid w:val="00622C15"/>
    <w:rsid w:val="00670DD1"/>
    <w:rsid w:val="0069353E"/>
    <w:rsid w:val="006A79FB"/>
    <w:rsid w:val="006B4B07"/>
    <w:rsid w:val="006D50D3"/>
    <w:rsid w:val="007045E5"/>
    <w:rsid w:val="00706699"/>
    <w:rsid w:val="00713C7F"/>
    <w:rsid w:val="007200B6"/>
    <w:rsid w:val="00753FF7"/>
    <w:rsid w:val="00772F10"/>
    <w:rsid w:val="00777B65"/>
    <w:rsid w:val="007C43EE"/>
    <w:rsid w:val="00802A0C"/>
    <w:rsid w:val="0082211D"/>
    <w:rsid w:val="0083776B"/>
    <w:rsid w:val="00846E0C"/>
    <w:rsid w:val="0088646A"/>
    <w:rsid w:val="008E7DF2"/>
    <w:rsid w:val="009035B6"/>
    <w:rsid w:val="00921A2F"/>
    <w:rsid w:val="00933ABC"/>
    <w:rsid w:val="009C6878"/>
    <w:rsid w:val="00A14182"/>
    <w:rsid w:val="00A27384"/>
    <w:rsid w:val="00A630EC"/>
    <w:rsid w:val="00AA377E"/>
    <w:rsid w:val="00AC7117"/>
    <w:rsid w:val="00AD34EB"/>
    <w:rsid w:val="00B05DD3"/>
    <w:rsid w:val="00B26F5C"/>
    <w:rsid w:val="00B3431E"/>
    <w:rsid w:val="00B374F3"/>
    <w:rsid w:val="00C061FD"/>
    <w:rsid w:val="00C378EE"/>
    <w:rsid w:val="00CA438D"/>
    <w:rsid w:val="00CD2B21"/>
    <w:rsid w:val="00CE7018"/>
    <w:rsid w:val="00CF18A2"/>
    <w:rsid w:val="00D609BA"/>
    <w:rsid w:val="00DE0E0F"/>
    <w:rsid w:val="00E86916"/>
    <w:rsid w:val="00E94277"/>
    <w:rsid w:val="00EA4D28"/>
    <w:rsid w:val="00ED553F"/>
    <w:rsid w:val="00F51140"/>
    <w:rsid w:val="00FF2D7F"/>
    <w:rsid w:val="00FF6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1E890"/>
  <w15:docId w15:val="{763B0B53-46C9-4DA2-BDD6-47A46F53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82439"/>
    <w:pPr>
      <w:tabs>
        <w:tab w:val="center" w:pos="4513"/>
        <w:tab w:val="right" w:pos="9026"/>
      </w:tabs>
      <w:spacing w:line="240" w:lineRule="auto"/>
    </w:pPr>
  </w:style>
  <w:style w:type="character" w:customStyle="1" w:styleId="HeaderChar">
    <w:name w:val="Header Char"/>
    <w:basedOn w:val="DefaultParagraphFont"/>
    <w:link w:val="Header"/>
    <w:uiPriority w:val="99"/>
    <w:rsid w:val="00082439"/>
  </w:style>
  <w:style w:type="paragraph" w:styleId="Footer">
    <w:name w:val="footer"/>
    <w:basedOn w:val="Normal"/>
    <w:link w:val="FooterChar"/>
    <w:uiPriority w:val="99"/>
    <w:unhideWhenUsed/>
    <w:rsid w:val="00082439"/>
    <w:pPr>
      <w:tabs>
        <w:tab w:val="center" w:pos="4513"/>
        <w:tab w:val="right" w:pos="9026"/>
      </w:tabs>
      <w:spacing w:line="240" w:lineRule="auto"/>
    </w:pPr>
  </w:style>
  <w:style w:type="character" w:customStyle="1" w:styleId="FooterChar">
    <w:name w:val="Footer Char"/>
    <w:basedOn w:val="DefaultParagraphFont"/>
    <w:link w:val="Footer"/>
    <w:uiPriority w:val="99"/>
    <w:rsid w:val="00082439"/>
  </w:style>
  <w:style w:type="paragraph" w:styleId="ListParagraph">
    <w:name w:val="List Paragraph"/>
    <w:basedOn w:val="Normal"/>
    <w:uiPriority w:val="34"/>
    <w:qFormat/>
    <w:rsid w:val="00FF6F16"/>
    <w:pPr>
      <w:ind w:left="720"/>
      <w:contextualSpacing/>
    </w:pPr>
  </w:style>
  <w:style w:type="paragraph" w:styleId="NormalWeb">
    <w:name w:val="Normal (Web)"/>
    <w:basedOn w:val="Normal"/>
    <w:uiPriority w:val="99"/>
    <w:semiHidden/>
    <w:unhideWhenUsed/>
    <w:rsid w:val="00933ABC"/>
    <w:rPr>
      <w:rFonts w:ascii="Times New Roman" w:hAnsi="Times New Roman" w:cs="Times New Roman"/>
      <w:sz w:val="24"/>
      <w:szCs w:val="24"/>
    </w:rPr>
  </w:style>
  <w:style w:type="character" w:styleId="Hyperlink">
    <w:name w:val="Hyperlink"/>
    <w:basedOn w:val="DefaultParagraphFont"/>
    <w:uiPriority w:val="99"/>
    <w:unhideWhenUsed/>
    <w:rsid w:val="00933ABC"/>
    <w:rPr>
      <w:color w:val="0000FF" w:themeColor="hyperlink"/>
      <w:u w:val="single"/>
    </w:rPr>
  </w:style>
  <w:style w:type="character" w:styleId="UnresolvedMention">
    <w:name w:val="Unresolved Mention"/>
    <w:basedOn w:val="DefaultParagraphFont"/>
    <w:uiPriority w:val="99"/>
    <w:semiHidden/>
    <w:unhideWhenUsed/>
    <w:rsid w:val="00933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6713">
      <w:bodyDiv w:val="1"/>
      <w:marLeft w:val="0"/>
      <w:marRight w:val="0"/>
      <w:marTop w:val="0"/>
      <w:marBottom w:val="0"/>
      <w:divBdr>
        <w:top w:val="none" w:sz="0" w:space="0" w:color="auto"/>
        <w:left w:val="none" w:sz="0" w:space="0" w:color="auto"/>
        <w:bottom w:val="none" w:sz="0" w:space="0" w:color="auto"/>
        <w:right w:val="none" w:sz="0" w:space="0" w:color="auto"/>
      </w:divBdr>
    </w:div>
    <w:div w:id="441654828">
      <w:bodyDiv w:val="1"/>
      <w:marLeft w:val="0"/>
      <w:marRight w:val="0"/>
      <w:marTop w:val="0"/>
      <w:marBottom w:val="0"/>
      <w:divBdr>
        <w:top w:val="none" w:sz="0" w:space="0" w:color="auto"/>
        <w:left w:val="none" w:sz="0" w:space="0" w:color="auto"/>
        <w:bottom w:val="none" w:sz="0" w:space="0" w:color="auto"/>
        <w:right w:val="none" w:sz="0" w:space="0" w:color="auto"/>
      </w:divBdr>
    </w:div>
    <w:div w:id="872881231">
      <w:bodyDiv w:val="1"/>
      <w:marLeft w:val="0"/>
      <w:marRight w:val="0"/>
      <w:marTop w:val="0"/>
      <w:marBottom w:val="0"/>
      <w:divBdr>
        <w:top w:val="none" w:sz="0" w:space="0" w:color="auto"/>
        <w:left w:val="none" w:sz="0" w:space="0" w:color="auto"/>
        <w:bottom w:val="none" w:sz="0" w:space="0" w:color="auto"/>
        <w:right w:val="none" w:sz="0" w:space="0" w:color="auto"/>
      </w:divBdr>
    </w:div>
    <w:div w:id="919217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u/0/d/1VJ-Y3LOkHL6zWWVsDR7WAT823NEBWwXJSWURAlaevJs/ed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Ahims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courts-tribunals/first-tier-tribunal-special-educational-needs-and-disabilit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5026</Words>
  <Characters>28654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Daisy Fretwell</dc:creator>
  <cp:lastModifiedBy>Daisy Fretwell</cp:lastModifiedBy>
  <cp:revision>2</cp:revision>
  <dcterms:created xsi:type="dcterms:W3CDTF">2026-09-06T12:32:00Z</dcterms:created>
  <dcterms:modified xsi:type="dcterms:W3CDTF">2026-09-06T12:32:00Z</dcterms:modified>
</cp:coreProperties>
</file>